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C90FBE">
        <w:rPr>
          <w:rFonts w:ascii="Times New Roman" w:eastAsia="Calibri" w:hAnsi="Times New Roman"/>
          <w:b/>
          <w:sz w:val="24"/>
          <w:szCs w:val="24"/>
        </w:rPr>
        <w:t>7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C90FBE">
        <w:rPr>
          <w:rFonts w:ascii="Times New Roman" w:eastAsia="Calibri" w:hAnsi="Times New Roman"/>
          <w:b/>
          <w:sz w:val="24"/>
          <w:szCs w:val="24"/>
        </w:rPr>
        <w:t>15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C90FBE">
        <w:rPr>
          <w:rFonts w:ascii="Times New Roman" w:eastAsia="Calibri" w:hAnsi="Times New Roman"/>
          <w:sz w:val="24"/>
          <w:szCs w:val="24"/>
        </w:rPr>
        <w:t>15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F2557C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C90FBE" w:rsidRDefault="00C90FBE" w:rsidP="00C90FBE">
      <w:pPr>
        <w:pStyle w:val="ac"/>
        <w:numPr>
          <w:ilvl w:val="0"/>
          <w:numId w:val="44"/>
        </w:numPr>
        <w:jc w:val="both"/>
      </w:pPr>
      <w:r w:rsidRPr="00500AED">
        <w:t xml:space="preserve">Извършване замяна </w:t>
      </w:r>
      <w:r>
        <w:t>в състава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 Коалиция „БСП ЗА БЪЛГАРИЯ“</w:t>
      </w:r>
      <w:r w:rsidRPr="00500AED">
        <w:rPr>
          <w:lang w:val="en-US"/>
        </w:rPr>
        <w:t xml:space="preserve"> </w:t>
      </w:r>
      <w:r w:rsidRPr="00500AED">
        <w:t>в изборите за общински съветници и кметове на 27.10.2019 г.</w:t>
      </w:r>
    </w:p>
    <w:p w:rsidR="00292FCA" w:rsidRPr="004B2025" w:rsidRDefault="006E16D1" w:rsidP="004B2025">
      <w:pPr>
        <w:pStyle w:val="ac"/>
        <w:numPr>
          <w:ilvl w:val="0"/>
          <w:numId w:val="44"/>
        </w:numPr>
        <w:jc w:val="both"/>
      </w:pPr>
      <w:r w:rsidRPr="006E16D1">
        <w:rPr>
          <w:rFonts w:eastAsiaTheme="minorEastAsia"/>
          <w:color w:val="333333"/>
        </w:rPr>
        <w:t>Сигнал от Иван Петров Спасов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2557C" w:rsidRDefault="00F255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2557C" w:rsidRDefault="00F255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F2557C">
        <w:rPr>
          <w:rFonts w:ascii="Times New Roman" w:eastAsia="Calibri" w:hAnsi="Times New Roman"/>
          <w:sz w:val="24"/>
          <w:szCs w:val="24"/>
          <w:lang w:val="en-US"/>
        </w:rPr>
        <w:t>1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4B202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C90FBE" w:rsidRPr="00C90FBE" w:rsidRDefault="00CC49E9" w:rsidP="00C90FBE">
      <w:pPr>
        <w:pStyle w:val="ac"/>
        <w:jc w:val="both"/>
      </w:pPr>
      <w:r w:rsidRPr="00750B2A">
        <w:rPr>
          <w:rFonts w:eastAsia="Calibri"/>
          <w:b/>
        </w:rPr>
        <w:t>Предложен бе проект за решение  относно</w:t>
      </w:r>
      <w:r w:rsidRPr="00750B2A">
        <w:rPr>
          <w:rFonts w:eastAsia="Calibri"/>
        </w:rPr>
        <w:t>:</w:t>
      </w:r>
      <w:r w:rsidRPr="00750B2A">
        <w:t xml:space="preserve"> </w:t>
      </w:r>
      <w:r w:rsidR="007D4BC7" w:rsidRPr="007D4BC7">
        <w:t xml:space="preserve"> </w:t>
      </w:r>
      <w:r w:rsidR="00C90FBE" w:rsidRPr="00C90FBE">
        <w:t>Извършване замяна в състава на СИК на територията на Община Пещера по предложение на</w:t>
      </w:r>
      <w:r w:rsidR="00C90FBE" w:rsidRPr="00C90FBE">
        <w:rPr>
          <w:lang w:val="en-US"/>
        </w:rPr>
        <w:t xml:space="preserve"> </w:t>
      </w:r>
      <w:r w:rsidR="00C90FBE" w:rsidRPr="00C90FBE">
        <w:t xml:space="preserve"> Коалиция „БСП ЗА БЪЛГАРИЯ“</w:t>
      </w:r>
      <w:r w:rsidR="00C90FBE" w:rsidRPr="00C90FBE">
        <w:rPr>
          <w:lang w:val="en-US"/>
        </w:rPr>
        <w:t xml:space="preserve"> </w:t>
      </w:r>
      <w:r w:rsidR="00C90FBE" w:rsidRPr="00C90FBE">
        <w:t>в изборите за общински съветници и кметове на 27.10.2019 г.</w:t>
      </w:r>
    </w:p>
    <w:p w:rsidR="00C90FBE" w:rsidRPr="00C90FBE" w:rsidRDefault="00C90FBE" w:rsidP="00C9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BE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</w:t>
      </w:r>
      <w:r w:rsidRPr="00C90FBE">
        <w:rPr>
          <w:rFonts w:ascii="Times New Roman" w:hAnsi="Times New Roman"/>
          <w:sz w:val="24"/>
          <w:szCs w:val="24"/>
          <w:lang w:val="en-US"/>
        </w:rPr>
        <w:t>118</w:t>
      </w:r>
      <w:r w:rsidRPr="00C90FBE">
        <w:rPr>
          <w:rFonts w:ascii="Times New Roman" w:hAnsi="Times New Roman"/>
          <w:sz w:val="24"/>
          <w:szCs w:val="24"/>
        </w:rPr>
        <w:t>/</w:t>
      </w:r>
      <w:r w:rsidRPr="00C90FBE">
        <w:rPr>
          <w:rFonts w:ascii="Times New Roman" w:hAnsi="Times New Roman"/>
          <w:sz w:val="24"/>
          <w:szCs w:val="24"/>
          <w:lang w:val="en-US"/>
        </w:rPr>
        <w:t>15</w:t>
      </w:r>
      <w:r w:rsidRPr="00C90FBE">
        <w:rPr>
          <w:rFonts w:ascii="Times New Roman" w:hAnsi="Times New Roman"/>
          <w:sz w:val="24"/>
          <w:szCs w:val="24"/>
        </w:rPr>
        <w:t xml:space="preserve">.10.2019г. от  Мария Красимирова </w:t>
      </w:r>
      <w:proofErr w:type="spellStart"/>
      <w:r w:rsidRPr="00C90FBE">
        <w:rPr>
          <w:rFonts w:ascii="Times New Roman" w:hAnsi="Times New Roman"/>
          <w:sz w:val="24"/>
          <w:szCs w:val="24"/>
        </w:rPr>
        <w:t>Батаклиева</w:t>
      </w:r>
      <w:proofErr w:type="spellEnd"/>
      <w:r w:rsidRPr="00C90FBE">
        <w:rPr>
          <w:rFonts w:ascii="Times New Roman" w:hAnsi="Times New Roman"/>
          <w:sz w:val="24"/>
          <w:szCs w:val="24"/>
        </w:rPr>
        <w:t xml:space="preserve"> упълномощена да представлява </w:t>
      </w:r>
      <w:r w:rsidRPr="00C90FBE">
        <w:rPr>
          <w:rFonts w:ascii="Times New Roman" w:eastAsiaTheme="minorEastAsia" w:hAnsi="Times New Roman"/>
          <w:sz w:val="24"/>
          <w:szCs w:val="24"/>
        </w:rPr>
        <w:t>Коалиция „БСП ЗА БЪЛГАРИЯ“,</w:t>
      </w:r>
      <w:r w:rsidRPr="00C90FBE">
        <w:rPr>
          <w:rFonts w:asciiTheme="minorHAnsi" w:eastAsiaTheme="minorEastAsia" w:hAnsiTheme="minorHAnsi" w:cstheme="minorBidi"/>
          <w:lang w:val="en-US"/>
        </w:rPr>
        <w:t xml:space="preserve"> </w:t>
      </w:r>
      <w:r w:rsidRPr="00C90FBE">
        <w:rPr>
          <w:rFonts w:ascii="Times New Roman" w:hAnsi="Times New Roman"/>
          <w:sz w:val="24"/>
          <w:szCs w:val="24"/>
        </w:rPr>
        <w:t xml:space="preserve"> относно извършване на замени:</w:t>
      </w:r>
    </w:p>
    <w:p w:rsidR="00C90FBE" w:rsidRPr="00C90FBE" w:rsidRDefault="00C90FBE" w:rsidP="00C90FB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FBE">
        <w:rPr>
          <w:rFonts w:ascii="Times New Roman" w:hAnsi="Times New Roman"/>
          <w:sz w:val="24"/>
          <w:szCs w:val="24"/>
          <w:lang w:eastAsia="en-US"/>
        </w:rPr>
        <w:lastRenderedPageBreak/>
        <w:t>в СИК №132100003 на територията на Община Пещера</w:t>
      </w:r>
      <w:r w:rsidRPr="00C90FB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90FBE">
        <w:rPr>
          <w:rFonts w:ascii="Times New Roman" w:hAnsi="Times New Roman"/>
          <w:sz w:val="24"/>
          <w:szCs w:val="24"/>
          <w:lang w:eastAsia="en-US"/>
        </w:rPr>
        <w:t xml:space="preserve">на мястото на   член   Лиляна Стоянова Хаджиева да бъде вписан    Димитър Делчев </w:t>
      </w:r>
      <w:proofErr w:type="spellStart"/>
      <w:r w:rsidRPr="00C90FBE">
        <w:rPr>
          <w:rFonts w:ascii="Times New Roman" w:hAnsi="Times New Roman"/>
          <w:sz w:val="24"/>
          <w:szCs w:val="24"/>
          <w:lang w:eastAsia="en-US"/>
        </w:rPr>
        <w:t>Томчев</w:t>
      </w:r>
      <w:proofErr w:type="spellEnd"/>
    </w:p>
    <w:p w:rsidR="00C90FBE" w:rsidRPr="00C90FBE" w:rsidRDefault="00C90FBE" w:rsidP="00C90FBE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FBE">
        <w:rPr>
          <w:rFonts w:ascii="Times New Roman" w:hAnsi="Times New Roman"/>
          <w:sz w:val="24"/>
          <w:szCs w:val="24"/>
          <w:lang w:eastAsia="en-US"/>
        </w:rPr>
        <w:t>в СИК №132100003 на територията на Община Пещера</w:t>
      </w:r>
      <w:r w:rsidRPr="00C90FB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90FBE">
        <w:rPr>
          <w:rFonts w:ascii="Times New Roman" w:hAnsi="Times New Roman"/>
          <w:sz w:val="24"/>
          <w:szCs w:val="24"/>
          <w:lang w:eastAsia="en-US"/>
        </w:rPr>
        <w:t>на мястото на  секретар    Златка Филипова Златанова да бъде вписана     Ангелина Костадинова Банева.</w:t>
      </w:r>
    </w:p>
    <w:p w:rsidR="00C90FBE" w:rsidRPr="00C90FBE" w:rsidRDefault="00C90FBE" w:rsidP="00C90FBE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90FBE">
        <w:rPr>
          <w:rFonts w:ascii="Times New Roman" w:hAnsi="Times New Roman"/>
          <w:sz w:val="24"/>
          <w:szCs w:val="24"/>
          <w:lang w:eastAsia="en-US"/>
        </w:rPr>
        <w:t>в СИК №132100012 на територията на Община Пещера</w:t>
      </w:r>
      <w:r w:rsidRPr="00C90FB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90FBE">
        <w:rPr>
          <w:rFonts w:ascii="Times New Roman" w:hAnsi="Times New Roman"/>
          <w:sz w:val="24"/>
          <w:szCs w:val="24"/>
          <w:lang w:eastAsia="en-US"/>
        </w:rPr>
        <w:t>на мястото на   секретар Ангелина Костадинова Банева да бъде вписана   Златка Филипова Златанова..</w:t>
      </w:r>
    </w:p>
    <w:p w:rsidR="00C90FBE" w:rsidRPr="00C90FBE" w:rsidRDefault="00C90FBE" w:rsidP="00C90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0FBE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C90FBE" w:rsidRPr="00C90FBE" w:rsidRDefault="00C90FBE" w:rsidP="00C90F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90FBE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5665" w:type="dxa"/>
        <w:tblInd w:w="2124" w:type="dxa"/>
        <w:tblLook w:val="04A0" w:firstRow="1" w:lastRow="0" w:firstColumn="1" w:lastColumn="0" w:noHBand="0" w:noVBand="1"/>
      </w:tblPr>
      <w:tblGrid>
        <w:gridCol w:w="1296"/>
        <w:gridCol w:w="1250"/>
        <w:gridCol w:w="1586"/>
        <w:gridCol w:w="1533"/>
      </w:tblGrid>
      <w:tr w:rsidR="00C90FBE" w:rsidRPr="00C90FBE" w:rsidTr="006D2801">
        <w:tc>
          <w:tcPr>
            <w:tcW w:w="1296" w:type="dxa"/>
          </w:tcPr>
          <w:p w:rsidR="00C90FBE" w:rsidRPr="00C90FBE" w:rsidRDefault="00C90FBE" w:rsidP="00C90F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250" w:type="dxa"/>
          </w:tcPr>
          <w:p w:rsidR="00C90FBE" w:rsidRPr="00C90FBE" w:rsidRDefault="00C90FBE" w:rsidP="00C90F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C90FBE" w:rsidRPr="00C90FBE" w:rsidRDefault="00C90FBE" w:rsidP="00C90F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533" w:type="dxa"/>
          </w:tcPr>
          <w:p w:rsidR="00C90FBE" w:rsidRPr="00C90FBE" w:rsidRDefault="00C90FBE" w:rsidP="00C90F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C90FBE" w:rsidRPr="00C90FBE" w:rsidTr="006D2801">
        <w:trPr>
          <w:trHeight w:val="699"/>
        </w:trPr>
        <w:tc>
          <w:tcPr>
            <w:tcW w:w="1296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132100003</w:t>
            </w:r>
          </w:p>
        </w:tc>
        <w:tc>
          <w:tcPr>
            <w:tcW w:w="1250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Лиляна Стоянова Хаджиева</w:t>
            </w:r>
          </w:p>
        </w:tc>
        <w:tc>
          <w:tcPr>
            <w:tcW w:w="1533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 xml:space="preserve">Димитър Делчев </w:t>
            </w:r>
            <w:proofErr w:type="spellStart"/>
            <w:r w:rsidRPr="00C90FBE">
              <w:rPr>
                <w:rFonts w:ascii="Times New Roman" w:hAnsi="Times New Roman"/>
                <w:sz w:val="24"/>
                <w:szCs w:val="24"/>
              </w:rPr>
              <w:t>Томчев</w:t>
            </w:r>
            <w:proofErr w:type="spellEnd"/>
          </w:p>
        </w:tc>
      </w:tr>
      <w:tr w:rsidR="00C90FBE" w:rsidRPr="00C90FBE" w:rsidTr="006D2801">
        <w:trPr>
          <w:trHeight w:val="699"/>
        </w:trPr>
        <w:tc>
          <w:tcPr>
            <w:tcW w:w="1296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132100003</w:t>
            </w:r>
          </w:p>
        </w:tc>
        <w:tc>
          <w:tcPr>
            <w:tcW w:w="1250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586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Златка Филипова Златанова</w:t>
            </w:r>
          </w:p>
        </w:tc>
        <w:tc>
          <w:tcPr>
            <w:tcW w:w="1533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Ангелина Костадинова Банева</w:t>
            </w:r>
          </w:p>
        </w:tc>
      </w:tr>
      <w:tr w:rsidR="00C90FBE" w:rsidRPr="00C90FBE" w:rsidTr="006D2801">
        <w:trPr>
          <w:trHeight w:val="699"/>
        </w:trPr>
        <w:tc>
          <w:tcPr>
            <w:tcW w:w="1296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132100012</w:t>
            </w:r>
          </w:p>
        </w:tc>
        <w:tc>
          <w:tcPr>
            <w:tcW w:w="1250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586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Ангелина Костадинова</w:t>
            </w:r>
          </w:p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Банева</w:t>
            </w:r>
          </w:p>
        </w:tc>
        <w:tc>
          <w:tcPr>
            <w:tcW w:w="1533" w:type="dxa"/>
          </w:tcPr>
          <w:p w:rsidR="00C90FBE" w:rsidRPr="00C90FBE" w:rsidRDefault="00C90FBE" w:rsidP="00C90FBE">
            <w:pPr>
              <w:rPr>
                <w:rFonts w:ascii="Times New Roman" w:hAnsi="Times New Roman"/>
                <w:sz w:val="24"/>
                <w:szCs w:val="24"/>
              </w:rPr>
            </w:pPr>
            <w:r w:rsidRPr="00C90FBE">
              <w:rPr>
                <w:rFonts w:ascii="Times New Roman" w:hAnsi="Times New Roman"/>
                <w:sz w:val="24"/>
                <w:szCs w:val="24"/>
              </w:rPr>
              <w:t>Златка Филипова Златанова</w:t>
            </w:r>
          </w:p>
        </w:tc>
      </w:tr>
    </w:tbl>
    <w:p w:rsidR="00C90FBE" w:rsidRPr="00C90FBE" w:rsidRDefault="00C90FBE" w:rsidP="00C90F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90FBE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C90FBE" w:rsidRPr="00C90FBE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90FBE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7D4BC7" w:rsidRPr="007D4BC7" w:rsidRDefault="00C90FBE" w:rsidP="00C90F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90FBE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D4BC7" w:rsidRDefault="007D4BC7" w:rsidP="007D4BC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F2557C" w:rsidRDefault="00F2557C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F2557C" w:rsidRDefault="00F2557C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D4BC7" w:rsidRDefault="00F2557C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F13C24">
        <w:rPr>
          <w:rFonts w:ascii="Times New Roman" w:eastAsia="Calibri" w:hAnsi="Times New Roman"/>
          <w:sz w:val="24"/>
          <w:szCs w:val="24"/>
        </w:rPr>
        <w:t xml:space="preserve"> Г</w:t>
      </w:r>
      <w:r w:rsidR="00C90FBE">
        <w:rPr>
          <w:rFonts w:ascii="Times New Roman" w:eastAsia="Calibri" w:hAnsi="Times New Roman"/>
          <w:sz w:val="24"/>
          <w:szCs w:val="24"/>
        </w:rPr>
        <w:t>ласа „ЗА“  и става Решение № 107</w:t>
      </w:r>
      <w:r w:rsidR="00F13C24">
        <w:rPr>
          <w:rFonts w:ascii="Times New Roman" w:eastAsia="Calibri" w:hAnsi="Times New Roman"/>
          <w:sz w:val="24"/>
          <w:szCs w:val="24"/>
        </w:rPr>
        <w:t xml:space="preserve"> - МИ от</w:t>
      </w:r>
      <w:r w:rsidR="00C90FBE">
        <w:rPr>
          <w:rFonts w:ascii="Times New Roman" w:eastAsia="Calibri" w:hAnsi="Times New Roman"/>
          <w:sz w:val="24"/>
          <w:szCs w:val="24"/>
        </w:rPr>
        <w:t xml:space="preserve">  15</w:t>
      </w:r>
      <w:r w:rsidR="007D4BC7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7D4BC7" w:rsidRDefault="007D4BC7" w:rsidP="007D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025" w:rsidRPr="007D4BC7" w:rsidRDefault="004B2025" w:rsidP="007D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BC7" w:rsidRDefault="007D4BC7" w:rsidP="007D4BC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2.</w:t>
      </w:r>
    </w:p>
    <w:p w:rsidR="007D4BC7" w:rsidRPr="00750B2A" w:rsidRDefault="007D4BC7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6E16D1" w:rsidRPr="006E16D1" w:rsidRDefault="007D4BC7" w:rsidP="006E16D1">
      <w:pPr>
        <w:rPr>
          <w:rFonts w:ascii="Times New Roman" w:hAnsi="Times New Roman"/>
          <w:b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750B2A">
        <w:rPr>
          <w:rFonts w:ascii="Times New Roman" w:eastAsia="Calibri" w:hAnsi="Times New Roman"/>
          <w:sz w:val="24"/>
          <w:szCs w:val="24"/>
        </w:rPr>
        <w:t>:</w:t>
      </w:r>
      <w:r w:rsidR="004579A1" w:rsidRPr="004579A1">
        <w:rPr>
          <w:rFonts w:ascii="Times New Roman" w:hAnsi="Times New Roman"/>
          <w:sz w:val="24"/>
          <w:szCs w:val="24"/>
        </w:rPr>
        <w:t xml:space="preserve"> </w:t>
      </w:r>
      <w:r w:rsidR="006E16D1" w:rsidRPr="006E16D1">
        <w:rPr>
          <w:rFonts w:ascii="Times New Roman" w:eastAsiaTheme="minorEastAsia" w:hAnsi="Times New Roman"/>
          <w:color w:val="333333"/>
          <w:sz w:val="24"/>
          <w:szCs w:val="24"/>
        </w:rPr>
        <w:t>Сигнал от Иван Петров Спасов</w:t>
      </w:r>
    </w:p>
    <w:p w:rsidR="006E16D1" w:rsidRPr="006E16D1" w:rsidRDefault="006E16D1" w:rsidP="006E16D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hAnsi="Times New Roman"/>
          <w:color w:val="333333"/>
          <w:sz w:val="24"/>
          <w:szCs w:val="24"/>
        </w:rPr>
        <w:t xml:space="preserve">В Общинска избирателна комисия – Пещера е получен сигнал изпратен от ЦИК по компетентност с вх.№ 117/15.10.2019г. от Иван Спасов относно нарушение на изборния кодекс и неговите разпоредби. В същия се твърди, че бившият кмет на община Пещера Николай </w:t>
      </w:r>
      <w:proofErr w:type="spellStart"/>
      <w:r w:rsidRPr="006E16D1">
        <w:rPr>
          <w:rFonts w:ascii="Times New Roman" w:hAnsi="Times New Roman"/>
          <w:color w:val="333333"/>
          <w:sz w:val="24"/>
          <w:szCs w:val="24"/>
        </w:rPr>
        <w:t>Зайчев</w:t>
      </w:r>
      <w:proofErr w:type="spellEnd"/>
      <w:r w:rsidRPr="006E16D1">
        <w:rPr>
          <w:rFonts w:ascii="Times New Roman" w:hAnsi="Times New Roman"/>
          <w:color w:val="333333"/>
          <w:sz w:val="24"/>
          <w:szCs w:val="24"/>
        </w:rPr>
        <w:t xml:space="preserve"> продължава да ходи на работа и да ръководи и разпорежда работата на Общинска администрация, с което манипулира изборния процес. Също така се твърди, че Общинска администрация се оплаква, че работата им е невъзможна и целта на Николай </w:t>
      </w:r>
      <w:proofErr w:type="spellStart"/>
      <w:r w:rsidRPr="006E16D1">
        <w:rPr>
          <w:rFonts w:ascii="Times New Roman" w:hAnsi="Times New Roman"/>
          <w:color w:val="333333"/>
          <w:sz w:val="24"/>
          <w:szCs w:val="24"/>
        </w:rPr>
        <w:t>Зайчев</w:t>
      </w:r>
      <w:proofErr w:type="spellEnd"/>
      <w:r w:rsidRPr="006E16D1">
        <w:rPr>
          <w:rFonts w:ascii="Times New Roman" w:hAnsi="Times New Roman"/>
          <w:color w:val="333333"/>
          <w:sz w:val="24"/>
          <w:szCs w:val="24"/>
        </w:rPr>
        <w:t xml:space="preserve"> е инсталиране на нов софтуер, с който ще се прикрият престъпления и заличаване на десет годишен архив на община Пещера.</w:t>
      </w:r>
    </w:p>
    <w:p w:rsidR="006E16D1" w:rsidRPr="006E16D1" w:rsidRDefault="006E16D1" w:rsidP="006E16D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E16D1" w:rsidRPr="006E16D1" w:rsidRDefault="006E16D1" w:rsidP="006E16D1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6E16D1">
        <w:rPr>
          <w:rFonts w:ascii="Times New Roman" w:hAnsi="Times New Roman"/>
          <w:bCs/>
          <w:color w:val="333333"/>
          <w:sz w:val="24"/>
          <w:szCs w:val="24"/>
        </w:rPr>
        <w:t xml:space="preserve">       Общинска избирателна комисия-  </w:t>
      </w:r>
      <w:r w:rsidRPr="006E16D1">
        <w:rPr>
          <w:rFonts w:ascii="Times New Roman" w:eastAsia="Calibri" w:hAnsi="Times New Roman"/>
          <w:sz w:val="24"/>
          <w:szCs w:val="24"/>
        </w:rPr>
        <w:t xml:space="preserve">Пещера счита, че същите са само твърдения без доказателства и не са  налице нарушение на Изборния кодекс и неговите разпоредби и </w:t>
      </w:r>
      <w:r w:rsidRPr="006E16D1">
        <w:rPr>
          <w:rFonts w:ascii="Times New Roman" w:hAnsi="Times New Roman"/>
          <w:bCs/>
          <w:color w:val="333333"/>
          <w:sz w:val="24"/>
          <w:szCs w:val="24"/>
        </w:rPr>
        <w:t>на основание чл.87, т.22 от Изборния кодекс</w:t>
      </w:r>
    </w:p>
    <w:p w:rsidR="006E16D1" w:rsidRPr="006E16D1" w:rsidRDefault="006E16D1" w:rsidP="006E16D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6E16D1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6E16D1" w:rsidRPr="006E16D1" w:rsidRDefault="006E16D1" w:rsidP="006E16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eastAsia="Calibri" w:hAnsi="Times New Roman"/>
          <w:sz w:val="24"/>
          <w:szCs w:val="24"/>
        </w:rPr>
        <w:t xml:space="preserve">Оставя без уважение  сигнал </w:t>
      </w:r>
      <w:r w:rsidRPr="006E16D1">
        <w:rPr>
          <w:rFonts w:ascii="Times New Roman" w:hAnsi="Times New Roman"/>
          <w:color w:val="333333"/>
          <w:sz w:val="24"/>
          <w:szCs w:val="24"/>
        </w:rPr>
        <w:t>с вх. № 117/15.10.2019г. от Иван Петров Спасов –като недоказан и неоснователен.</w:t>
      </w:r>
    </w:p>
    <w:p w:rsidR="004B2025" w:rsidRDefault="004B2025" w:rsidP="004B202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F2557C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083BAF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CC49E9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Pr="00F2557C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B2025" w:rsidTr="0085027E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2025" w:rsidRDefault="004B2025" w:rsidP="008502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E16D1" w:rsidRPr="006E16D1" w:rsidRDefault="004B2025" w:rsidP="004B20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Гласа „ЗА“  и става </w:t>
      </w:r>
      <w:r>
        <w:rPr>
          <w:rFonts w:ascii="Times New Roman" w:eastAsia="Calibri" w:hAnsi="Times New Roman"/>
          <w:sz w:val="24"/>
          <w:szCs w:val="24"/>
        </w:rPr>
        <w:t>Решение № 108</w:t>
      </w:r>
      <w:r>
        <w:rPr>
          <w:rFonts w:ascii="Times New Roman" w:eastAsia="Calibri" w:hAnsi="Times New Roman"/>
          <w:sz w:val="24"/>
          <w:szCs w:val="24"/>
        </w:rPr>
        <w:t xml:space="preserve"> - МИ от  15.10.2019г. на ОИК – гр.Пещера.</w:t>
      </w:r>
    </w:p>
    <w:p w:rsidR="006E16D1" w:rsidRPr="006E16D1" w:rsidRDefault="006E16D1" w:rsidP="006E16D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hAnsi="Times New Roman"/>
          <w:color w:val="333333"/>
          <w:sz w:val="24"/>
          <w:szCs w:val="24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1B330A" w:rsidRPr="004B2025" w:rsidRDefault="006E16D1" w:rsidP="004B2025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6E16D1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  <w:bookmarkStart w:id="0" w:name="_GoBack"/>
      <w:bookmarkEnd w:id="0"/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F2" w:rsidRDefault="00F804F2" w:rsidP="00B814D5">
      <w:pPr>
        <w:spacing w:after="0" w:line="240" w:lineRule="auto"/>
      </w:pPr>
      <w:r>
        <w:separator/>
      </w:r>
    </w:p>
  </w:endnote>
  <w:endnote w:type="continuationSeparator" w:id="0">
    <w:p w:rsidR="00F804F2" w:rsidRDefault="00F804F2" w:rsidP="00B814D5">
      <w:pPr>
        <w:spacing w:after="0" w:line="240" w:lineRule="auto"/>
      </w:pPr>
      <w:r>
        <w:continuationSeparator/>
      </w:r>
    </w:p>
  </w:endnote>
  <w:endnote w:type="continuationNotice" w:id="1">
    <w:p w:rsidR="00F804F2" w:rsidRDefault="00F80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25">
          <w:rPr>
            <w:noProof/>
          </w:rPr>
          <w:t>3</w:t>
        </w:r>
        <w:r>
          <w:fldChar w:fldCharType="end"/>
        </w:r>
      </w:p>
    </w:sdtContent>
  </w:sdt>
  <w:p w:rsidR="00F24D51" w:rsidRDefault="00F24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F2" w:rsidRDefault="00F804F2" w:rsidP="00B814D5">
      <w:pPr>
        <w:spacing w:after="0" w:line="240" w:lineRule="auto"/>
      </w:pPr>
      <w:r>
        <w:separator/>
      </w:r>
    </w:p>
  </w:footnote>
  <w:footnote w:type="continuationSeparator" w:id="0">
    <w:p w:rsidR="00F804F2" w:rsidRDefault="00F804F2" w:rsidP="00B814D5">
      <w:pPr>
        <w:spacing w:after="0" w:line="240" w:lineRule="auto"/>
      </w:pPr>
      <w:r>
        <w:continuationSeparator/>
      </w:r>
    </w:p>
  </w:footnote>
  <w:footnote w:type="continuationNotice" w:id="1">
    <w:p w:rsidR="00F804F2" w:rsidRDefault="00F804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018"/>
    <w:multiLevelType w:val="hybridMultilevel"/>
    <w:tmpl w:val="2E5E3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44B1D"/>
    <w:multiLevelType w:val="hybridMultilevel"/>
    <w:tmpl w:val="06904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4182"/>
    <w:multiLevelType w:val="hybridMultilevel"/>
    <w:tmpl w:val="27F2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E49DF"/>
    <w:multiLevelType w:val="hybridMultilevel"/>
    <w:tmpl w:val="6D8E6C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8"/>
  </w:num>
  <w:num w:numId="5">
    <w:abstractNumId w:val="31"/>
  </w:num>
  <w:num w:numId="6">
    <w:abstractNumId w:val="34"/>
  </w:num>
  <w:num w:numId="7">
    <w:abstractNumId w:val="10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6"/>
  </w:num>
  <w:num w:numId="14">
    <w:abstractNumId w:val="4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35"/>
  </w:num>
  <w:num w:numId="22">
    <w:abstractNumId w:val="12"/>
  </w:num>
  <w:num w:numId="23">
    <w:abstractNumId w:val="17"/>
  </w:num>
  <w:num w:numId="24">
    <w:abstractNumId w:val="21"/>
  </w:num>
  <w:num w:numId="25">
    <w:abstractNumId w:val="22"/>
  </w:num>
  <w:num w:numId="26">
    <w:abstractNumId w:val="0"/>
  </w:num>
  <w:num w:numId="27">
    <w:abstractNumId w:val="13"/>
  </w:num>
  <w:num w:numId="28">
    <w:abstractNumId w:val="8"/>
  </w:num>
  <w:num w:numId="29">
    <w:abstractNumId w:val="26"/>
  </w:num>
  <w:num w:numId="30">
    <w:abstractNumId w:val="24"/>
  </w:num>
  <w:num w:numId="31">
    <w:abstractNumId w:val="15"/>
  </w:num>
  <w:num w:numId="32">
    <w:abstractNumId w:val="28"/>
  </w:num>
  <w:num w:numId="33">
    <w:abstractNumId w:val="3"/>
  </w:num>
  <w:num w:numId="34">
    <w:abstractNumId w:val="11"/>
  </w:num>
  <w:num w:numId="35">
    <w:abstractNumId w:val="32"/>
  </w:num>
  <w:num w:numId="36">
    <w:abstractNumId w:val="2"/>
  </w:num>
  <w:num w:numId="37">
    <w:abstractNumId w:val="6"/>
  </w:num>
  <w:num w:numId="38">
    <w:abstractNumId w:val="2"/>
  </w:num>
  <w:num w:numId="39">
    <w:abstractNumId w:val="2"/>
  </w:num>
  <w:num w:numId="40">
    <w:abstractNumId w:val="23"/>
  </w:num>
  <w:num w:numId="41">
    <w:abstractNumId w:val="14"/>
  </w:num>
  <w:num w:numId="42">
    <w:abstractNumId w:val="5"/>
  </w:num>
  <w:num w:numId="43">
    <w:abstractNumId w:val="30"/>
  </w:num>
  <w:num w:numId="44">
    <w:abstractNumId w:val="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C77AC"/>
    <w:rsid w:val="001974A3"/>
    <w:rsid w:val="001B330A"/>
    <w:rsid w:val="001C7BC8"/>
    <w:rsid w:val="00280BA4"/>
    <w:rsid w:val="00292FCA"/>
    <w:rsid w:val="002964FC"/>
    <w:rsid w:val="002B391C"/>
    <w:rsid w:val="002C5DBD"/>
    <w:rsid w:val="00316A2D"/>
    <w:rsid w:val="003C0D19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B2025"/>
    <w:rsid w:val="004C04D2"/>
    <w:rsid w:val="004F432E"/>
    <w:rsid w:val="00507568"/>
    <w:rsid w:val="005114F6"/>
    <w:rsid w:val="00544763"/>
    <w:rsid w:val="00584D41"/>
    <w:rsid w:val="005B180B"/>
    <w:rsid w:val="00652B86"/>
    <w:rsid w:val="006543BD"/>
    <w:rsid w:val="0067201A"/>
    <w:rsid w:val="006A1907"/>
    <w:rsid w:val="006A2BAE"/>
    <w:rsid w:val="006C3CB1"/>
    <w:rsid w:val="006E16D1"/>
    <w:rsid w:val="006F12C2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C17B37"/>
    <w:rsid w:val="00C21270"/>
    <w:rsid w:val="00C361AA"/>
    <w:rsid w:val="00C875E6"/>
    <w:rsid w:val="00C90FBE"/>
    <w:rsid w:val="00CC49E9"/>
    <w:rsid w:val="00D1352A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65884"/>
    <w:rsid w:val="00E81CB1"/>
    <w:rsid w:val="00F13C24"/>
    <w:rsid w:val="00F24D51"/>
    <w:rsid w:val="00F2557C"/>
    <w:rsid w:val="00F25D08"/>
    <w:rsid w:val="00F804F2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2019-10-15T14:38:00Z</cp:lastPrinted>
  <dcterms:created xsi:type="dcterms:W3CDTF">2019-10-15T14:40:00Z</dcterms:created>
  <dcterms:modified xsi:type="dcterms:W3CDTF">2019-10-15T14:40:00Z</dcterms:modified>
</cp:coreProperties>
</file>