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A20A3D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A20A3D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A20A3D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A20A3D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A20A3D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A3D">
        <w:rPr>
          <w:rFonts w:ascii="Times New Roman" w:hAnsi="Times New Roman"/>
          <w:b/>
          <w:sz w:val="24"/>
          <w:szCs w:val="24"/>
        </w:rPr>
        <w:t xml:space="preserve">№ </w:t>
      </w:r>
      <w:r w:rsidR="00C90735">
        <w:rPr>
          <w:rFonts w:ascii="Times New Roman" w:hAnsi="Times New Roman"/>
          <w:b/>
          <w:sz w:val="24"/>
          <w:szCs w:val="24"/>
        </w:rPr>
        <w:t>2</w:t>
      </w:r>
      <w:r w:rsidR="008C481A">
        <w:rPr>
          <w:rFonts w:ascii="Times New Roman" w:hAnsi="Times New Roman"/>
          <w:b/>
          <w:sz w:val="24"/>
          <w:szCs w:val="24"/>
          <w:lang w:val="en-US"/>
        </w:rPr>
        <w:t>5</w:t>
      </w:r>
      <w:r w:rsidRPr="00A20A3D">
        <w:rPr>
          <w:rFonts w:ascii="Times New Roman" w:hAnsi="Times New Roman"/>
          <w:b/>
          <w:sz w:val="24"/>
          <w:szCs w:val="24"/>
        </w:rPr>
        <w:t xml:space="preserve"> / </w:t>
      </w:r>
      <w:r w:rsidR="00C235C3">
        <w:rPr>
          <w:rFonts w:ascii="Times New Roman" w:hAnsi="Times New Roman"/>
          <w:b/>
          <w:sz w:val="24"/>
          <w:szCs w:val="24"/>
          <w:lang w:val="en-US"/>
        </w:rPr>
        <w:t>1</w:t>
      </w:r>
      <w:r w:rsidR="008C481A">
        <w:rPr>
          <w:rFonts w:ascii="Times New Roman" w:hAnsi="Times New Roman"/>
          <w:b/>
          <w:sz w:val="24"/>
          <w:szCs w:val="24"/>
          <w:lang w:val="en-US"/>
        </w:rPr>
        <w:t>6</w:t>
      </w:r>
      <w:r w:rsidR="003417BB">
        <w:rPr>
          <w:rFonts w:ascii="Times New Roman" w:hAnsi="Times New Roman"/>
          <w:b/>
          <w:sz w:val="24"/>
          <w:szCs w:val="24"/>
        </w:rPr>
        <w:t>.</w:t>
      </w:r>
      <w:r w:rsidR="003417BB">
        <w:rPr>
          <w:rFonts w:ascii="Times New Roman" w:hAnsi="Times New Roman"/>
          <w:b/>
          <w:sz w:val="24"/>
          <w:szCs w:val="24"/>
          <w:lang w:val="en-US"/>
        </w:rPr>
        <w:t>10</w:t>
      </w:r>
      <w:r w:rsidR="00D72958" w:rsidRPr="00A20A3D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A20A3D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F49" w:rsidRPr="00A20A3D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ab/>
        <w:t>Днес,</w:t>
      </w:r>
      <w:r w:rsidRPr="00A20A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A20A3D">
        <w:rPr>
          <w:rFonts w:ascii="Times New Roman" w:hAnsi="Times New Roman"/>
          <w:sz w:val="24"/>
          <w:szCs w:val="24"/>
        </w:rPr>
        <w:t xml:space="preserve">на </w:t>
      </w:r>
      <w:r w:rsidR="00C235C3">
        <w:rPr>
          <w:rFonts w:ascii="Times New Roman" w:hAnsi="Times New Roman"/>
          <w:sz w:val="24"/>
          <w:szCs w:val="24"/>
          <w:lang w:val="en-US"/>
        </w:rPr>
        <w:t>1</w:t>
      </w:r>
      <w:r w:rsidR="008C481A">
        <w:rPr>
          <w:rFonts w:ascii="Times New Roman" w:hAnsi="Times New Roman"/>
          <w:sz w:val="24"/>
          <w:szCs w:val="24"/>
          <w:lang w:val="en-US"/>
        </w:rPr>
        <w:t>6</w:t>
      </w:r>
      <w:r w:rsidR="002F10D6" w:rsidRPr="00A20A3D">
        <w:rPr>
          <w:rFonts w:ascii="Times New Roman" w:hAnsi="Times New Roman"/>
          <w:sz w:val="24"/>
          <w:szCs w:val="24"/>
        </w:rPr>
        <w:t>.</w:t>
      </w:r>
      <w:r w:rsidR="003417BB">
        <w:rPr>
          <w:rFonts w:ascii="Times New Roman" w:hAnsi="Times New Roman"/>
          <w:sz w:val="24"/>
          <w:szCs w:val="24"/>
          <w:lang w:val="en-US"/>
        </w:rPr>
        <w:t>10</w:t>
      </w:r>
      <w:r w:rsidR="00290C7C" w:rsidRPr="00A20A3D">
        <w:rPr>
          <w:rFonts w:ascii="Times New Roman" w:hAnsi="Times New Roman"/>
          <w:sz w:val="24"/>
          <w:szCs w:val="24"/>
        </w:rPr>
        <w:t>.2015г. в 1</w:t>
      </w:r>
      <w:r w:rsidR="00C235C3">
        <w:rPr>
          <w:rFonts w:ascii="Times New Roman" w:hAnsi="Times New Roman"/>
          <w:sz w:val="24"/>
          <w:szCs w:val="24"/>
        </w:rPr>
        <w:t>7</w:t>
      </w:r>
      <w:r w:rsidR="009555A7" w:rsidRPr="00A20A3D">
        <w:rPr>
          <w:rFonts w:ascii="Times New Roman" w:hAnsi="Times New Roman"/>
          <w:sz w:val="24"/>
          <w:szCs w:val="24"/>
        </w:rPr>
        <w:t>.</w:t>
      </w:r>
      <w:r w:rsidR="00C235C3">
        <w:rPr>
          <w:rFonts w:ascii="Times New Roman" w:hAnsi="Times New Roman"/>
          <w:sz w:val="24"/>
          <w:szCs w:val="24"/>
        </w:rPr>
        <w:t>3</w:t>
      </w:r>
      <w:r w:rsidR="009555A7" w:rsidRPr="00A20A3D">
        <w:rPr>
          <w:rFonts w:ascii="Times New Roman" w:hAnsi="Times New Roman"/>
          <w:sz w:val="24"/>
          <w:szCs w:val="24"/>
          <w:lang w:val="en-US"/>
        </w:rPr>
        <w:t>0</w:t>
      </w:r>
      <w:r w:rsidR="00190687" w:rsidRPr="00A20A3D">
        <w:rPr>
          <w:rFonts w:ascii="Times New Roman" w:hAnsi="Times New Roman"/>
          <w:sz w:val="24"/>
          <w:szCs w:val="24"/>
        </w:rPr>
        <w:t>ч.,</w:t>
      </w:r>
      <w:r w:rsidRPr="00A20A3D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A20A3D">
        <w:rPr>
          <w:rFonts w:ascii="Times New Roman" w:hAnsi="Times New Roman"/>
          <w:sz w:val="24"/>
          <w:szCs w:val="24"/>
        </w:rPr>
        <w:t xml:space="preserve">редовно </w:t>
      </w:r>
      <w:r w:rsidRPr="00A20A3D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8C481A" w:rsidRDefault="008C481A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заседанието присъстват</w:t>
      </w:r>
      <w:r w:rsidR="00D72958" w:rsidRPr="00A20A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10 </w:t>
      </w:r>
      <w:r w:rsidR="00D72958" w:rsidRPr="00A20A3D">
        <w:rPr>
          <w:rFonts w:ascii="Times New Roman" w:hAnsi="Times New Roman"/>
          <w:sz w:val="24"/>
          <w:szCs w:val="24"/>
        </w:rPr>
        <w:t>членове на комисията</w:t>
      </w:r>
      <w:r>
        <w:rPr>
          <w:rFonts w:ascii="Times New Roman" w:hAnsi="Times New Roman"/>
          <w:sz w:val="24"/>
          <w:szCs w:val="24"/>
        </w:rPr>
        <w:t>.</w:t>
      </w:r>
    </w:p>
    <w:p w:rsidR="008B152B" w:rsidRDefault="008C481A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Отсъства</w:t>
      </w:r>
      <w:r w:rsidR="00F964F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Маргарита Борисова </w:t>
      </w:r>
      <w:proofErr w:type="spellStart"/>
      <w:r>
        <w:rPr>
          <w:rFonts w:ascii="Times New Roman" w:hAnsi="Times New Roman"/>
          <w:sz w:val="24"/>
          <w:szCs w:val="24"/>
        </w:rPr>
        <w:t>Фолева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72958" w:rsidRPr="00A20A3D" w:rsidRDefault="008C481A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84F9D" w:rsidRPr="00A20A3D">
        <w:rPr>
          <w:rFonts w:ascii="Times New Roman" w:hAnsi="Times New Roman"/>
          <w:sz w:val="24"/>
          <w:szCs w:val="24"/>
        </w:rPr>
        <w:t>алице е кворум и комисията може да взима легитимни решения</w:t>
      </w:r>
      <w:r w:rsidR="00D72958" w:rsidRPr="00A20A3D">
        <w:rPr>
          <w:rFonts w:ascii="Times New Roman" w:hAnsi="Times New Roman"/>
          <w:sz w:val="24"/>
          <w:szCs w:val="24"/>
        </w:rPr>
        <w:t xml:space="preserve">. </w:t>
      </w:r>
    </w:p>
    <w:p w:rsidR="00684F9D" w:rsidRPr="00A20A3D" w:rsidRDefault="00684F9D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AF3" w:rsidRDefault="00D72958" w:rsidP="008A3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F3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</w:t>
      </w:r>
      <w:r w:rsidR="00061444" w:rsidRPr="008A3AF3">
        <w:rPr>
          <w:rFonts w:ascii="Times New Roman" w:hAnsi="Times New Roman"/>
          <w:sz w:val="24"/>
          <w:szCs w:val="24"/>
        </w:rPr>
        <w:t xml:space="preserve">проект за </w:t>
      </w:r>
      <w:r w:rsidRPr="008A3AF3">
        <w:rPr>
          <w:rFonts w:ascii="Times New Roman" w:hAnsi="Times New Roman"/>
          <w:sz w:val="24"/>
          <w:szCs w:val="24"/>
        </w:rPr>
        <w:t xml:space="preserve">дневен ред:  </w:t>
      </w:r>
    </w:p>
    <w:p w:rsidR="008C481A" w:rsidRDefault="008C481A" w:rsidP="008C481A">
      <w:pPr>
        <w:pStyle w:val="ab"/>
        <w:numPr>
          <w:ilvl w:val="0"/>
          <w:numId w:val="34"/>
        </w:numPr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Р</w:t>
      </w:r>
      <w:r w:rsidRPr="008C481A">
        <w:rPr>
          <w:rFonts w:eastAsia="Times New Roman"/>
          <w:lang w:eastAsia="bg-BG"/>
        </w:rPr>
        <w:t xml:space="preserve">егистрация на </w:t>
      </w:r>
      <w:proofErr w:type="spellStart"/>
      <w:r w:rsidRPr="008C481A">
        <w:rPr>
          <w:rFonts w:eastAsia="Times New Roman"/>
          <w:lang w:eastAsia="bg-BG"/>
        </w:rPr>
        <w:t>застъпници</w:t>
      </w:r>
      <w:proofErr w:type="spellEnd"/>
      <w:r w:rsidRPr="008C481A">
        <w:rPr>
          <w:rFonts w:eastAsia="Times New Roman"/>
          <w:lang w:eastAsia="bg-BG"/>
        </w:rPr>
        <w:t xml:space="preserve"> на кандидатска листа  от КОАЛИЦИЯ „РЕФОРМАТОРСКИ БЛОК“ за участие в изборите за общински съветници и кмет на община Пещера на 25.10.2015г.</w:t>
      </w:r>
    </w:p>
    <w:p w:rsidR="008C481A" w:rsidRDefault="008C481A" w:rsidP="008C481A">
      <w:pPr>
        <w:pStyle w:val="ab"/>
        <w:numPr>
          <w:ilvl w:val="0"/>
          <w:numId w:val="34"/>
        </w:numPr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И</w:t>
      </w:r>
      <w:r w:rsidRPr="008C481A">
        <w:rPr>
          <w:rFonts w:eastAsia="Times New Roman"/>
          <w:lang w:eastAsia="bg-BG"/>
        </w:rPr>
        <w:t>зключване на заснемащи устройства в изборните помещения на територията на Община Пещера при произвеждане на местните избори и националния референдум на 25 октомври 2015 г.</w:t>
      </w:r>
    </w:p>
    <w:p w:rsidR="008C481A" w:rsidRDefault="008C481A" w:rsidP="008C481A">
      <w:pPr>
        <w:pStyle w:val="ab"/>
        <w:numPr>
          <w:ilvl w:val="0"/>
          <w:numId w:val="34"/>
        </w:numPr>
        <w:jc w:val="both"/>
        <w:rPr>
          <w:rFonts w:eastAsia="Times New Roman"/>
          <w:lang w:eastAsia="bg-BG"/>
        </w:rPr>
      </w:pPr>
      <w:r w:rsidRPr="008C481A">
        <w:rPr>
          <w:rFonts w:eastAsia="Times New Roman"/>
          <w:lang w:eastAsia="bg-BG"/>
        </w:rPr>
        <w:t>Определяне на лица от ОИК – гр. Пещера и Общинска администрация гр. Пещера, които ще имат достъп до помещението за съхранението и разпределението на бюлетините по секционни избирателни комисии</w:t>
      </w:r>
      <w:r>
        <w:rPr>
          <w:rFonts w:eastAsia="Times New Roman"/>
          <w:lang w:eastAsia="bg-BG"/>
        </w:rPr>
        <w:t>.</w:t>
      </w:r>
    </w:p>
    <w:p w:rsidR="008C481A" w:rsidRPr="008C481A" w:rsidRDefault="005E49E1" w:rsidP="005E49E1">
      <w:pPr>
        <w:pStyle w:val="ab"/>
        <w:numPr>
          <w:ilvl w:val="0"/>
          <w:numId w:val="34"/>
        </w:numPr>
        <w:jc w:val="both"/>
        <w:rPr>
          <w:rFonts w:eastAsia="Times New Roman"/>
          <w:lang w:eastAsia="bg-BG"/>
        </w:rPr>
      </w:pPr>
      <w:r w:rsidRPr="005E49E1">
        <w:rPr>
          <w:rFonts w:eastAsia="Times New Roman"/>
          <w:lang w:eastAsia="bg-BG"/>
        </w:rPr>
        <w:t xml:space="preserve">Жалба от Маргарита Борисова </w:t>
      </w:r>
      <w:proofErr w:type="spellStart"/>
      <w:r w:rsidRPr="005E49E1">
        <w:rPr>
          <w:rFonts w:eastAsia="Times New Roman"/>
          <w:lang w:eastAsia="bg-BG"/>
        </w:rPr>
        <w:t>Фолева</w:t>
      </w:r>
      <w:proofErr w:type="spellEnd"/>
      <w:r w:rsidRPr="005E49E1">
        <w:rPr>
          <w:rFonts w:eastAsia="Times New Roman"/>
          <w:lang w:eastAsia="bg-BG"/>
        </w:rPr>
        <w:t xml:space="preserve"> – член на ОИК –гр. Пещера</w:t>
      </w:r>
      <w:r>
        <w:rPr>
          <w:rFonts w:eastAsia="Times New Roman"/>
          <w:lang w:eastAsia="bg-BG"/>
        </w:rPr>
        <w:t>.</w:t>
      </w:r>
    </w:p>
    <w:p w:rsidR="003417BB" w:rsidRPr="008C481A" w:rsidRDefault="003417BB" w:rsidP="00C235C3">
      <w:pPr>
        <w:pStyle w:val="ab"/>
        <w:jc w:val="both"/>
        <w:rPr>
          <w:rFonts w:eastAsia="Times New Roman"/>
          <w:lang w:eastAsia="bg-BG"/>
        </w:rPr>
      </w:pPr>
    </w:p>
    <w:p w:rsidR="00C17792" w:rsidRPr="008A3AF3" w:rsidRDefault="00061444" w:rsidP="00A20A3D">
      <w:pPr>
        <w:pStyle w:val="ab"/>
        <w:ind w:left="540"/>
        <w:jc w:val="both"/>
      </w:pPr>
      <w:r w:rsidRPr="008A3AF3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8A3AF3" w:rsidTr="00667FF5">
        <w:tc>
          <w:tcPr>
            <w:tcW w:w="4661" w:type="dxa"/>
          </w:tcPr>
          <w:p w:rsidR="00D72958" w:rsidRPr="008A3AF3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A3AF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8A3AF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8A3AF3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A3AF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A20A3D" w:rsidRDefault="008C481A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A20A3D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A20A3D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A20A3D">
        <w:rPr>
          <w:rFonts w:ascii="Times New Roman" w:hAnsi="Times New Roman"/>
          <w:sz w:val="24"/>
          <w:szCs w:val="24"/>
        </w:rPr>
        <w:t xml:space="preserve">гр. </w:t>
      </w:r>
      <w:r w:rsidR="00F964F4">
        <w:rPr>
          <w:rFonts w:ascii="Times New Roman" w:hAnsi="Times New Roman"/>
          <w:sz w:val="24"/>
          <w:szCs w:val="24"/>
        </w:rPr>
        <w:t>Пещера с мнозинство от 10</w:t>
      </w:r>
      <w:r w:rsidRPr="00A20A3D">
        <w:rPr>
          <w:rFonts w:ascii="Times New Roman" w:hAnsi="Times New Roman"/>
          <w:sz w:val="24"/>
          <w:szCs w:val="24"/>
        </w:rPr>
        <w:t xml:space="preserve"> Гласа ‘ЗА‘</w:t>
      </w:r>
    </w:p>
    <w:p w:rsidR="00856130" w:rsidRPr="00A20A3D" w:rsidRDefault="00856130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4D6" w:rsidRDefault="00255004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lastRenderedPageBreak/>
        <w:t>ТОЧКА 1.</w:t>
      </w:r>
    </w:p>
    <w:p w:rsidR="00C235C3" w:rsidRPr="00A20A3D" w:rsidRDefault="00C235C3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7083" w:rsidRDefault="00255004" w:rsidP="004E66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3AF3">
        <w:rPr>
          <w:rFonts w:ascii="Times New Roman" w:hAnsi="Times New Roman"/>
          <w:sz w:val="24"/>
          <w:szCs w:val="24"/>
        </w:rPr>
        <w:t>Д</w:t>
      </w:r>
      <w:r w:rsidR="00C30146" w:rsidRPr="008A3AF3">
        <w:rPr>
          <w:rFonts w:ascii="Times New Roman" w:hAnsi="Times New Roman"/>
          <w:sz w:val="24"/>
          <w:szCs w:val="24"/>
        </w:rPr>
        <w:t xml:space="preserve">окладва </w:t>
      </w:r>
      <w:r w:rsidRPr="008A3AF3">
        <w:rPr>
          <w:rFonts w:ascii="Times New Roman" w:hAnsi="Times New Roman"/>
          <w:sz w:val="24"/>
          <w:szCs w:val="24"/>
        </w:rPr>
        <w:t>:</w:t>
      </w:r>
      <w:r w:rsidR="00C30146" w:rsidRPr="008A3AF3">
        <w:rPr>
          <w:rFonts w:ascii="Times New Roman" w:hAnsi="Times New Roman"/>
          <w:sz w:val="24"/>
          <w:szCs w:val="24"/>
        </w:rPr>
        <w:t xml:space="preserve">Нина Костова – председател на ОИК – </w:t>
      </w:r>
      <w:r w:rsidRPr="008A3AF3">
        <w:rPr>
          <w:rFonts w:ascii="Times New Roman" w:hAnsi="Times New Roman"/>
          <w:sz w:val="24"/>
          <w:szCs w:val="24"/>
        </w:rPr>
        <w:t>гр.</w:t>
      </w:r>
      <w:r w:rsidR="00667FF5" w:rsidRPr="008A3AF3">
        <w:rPr>
          <w:rFonts w:ascii="Times New Roman" w:hAnsi="Times New Roman"/>
          <w:sz w:val="24"/>
          <w:szCs w:val="24"/>
        </w:rPr>
        <w:t>Пещера</w:t>
      </w:r>
    </w:p>
    <w:p w:rsidR="005E49E1" w:rsidRPr="005E49E1" w:rsidRDefault="00C90735" w:rsidP="005E49E1">
      <w:pPr>
        <w:pStyle w:val="ab"/>
        <w:jc w:val="both"/>
        <w:rPr>
          <w:rFonts w:eastAsia="Times New Roman"/>
          <w:lang w:eastAsia="bg-BG"/>
        </w:rPr>
      </w:pPr>
      <w:r>
        <w:t xml:space="preserve">Относно: </w:t>
      </w:r>
      <w:r w:rsidR="005E49E1">
        <w:rPr>
          <w:rFonts w:eastAsia="Times New Roman"/>
          <w:lang w:eastAsia="bg-BG"/>
        </w:rPr>
        <w:t>Р</w:t>
      </w:r>
      <w:r w:rsidR="005E49E1" w:rsidRPr="005E49E1">
        <w:rPr>
          <w:rFonts w:eastAsia="Times New Roman"/>
          <w:lang w:eastAsia="bg-BG"/>
        </w:rPr>
        <w:t xml:space="preserve">егистрация на </w:t>
      </w:r>
      <w:proofErr w:type="spellStart"/>
      <w:r w:rsidR="005E49E1" w:rsidRPr="005E49E1">
        <w:rPr>
          <w:rFonts w:eastAsia="Times New Roman"/>
          <w:lang w:eastAsia="bg-BG"/>
        </w:rPr>
        <w:t>застъпници</w:t>
      </w:r>
      <w:proofErr w:type="spellEnd"/>
      <w:r w:rsidR="005E49E1" w:rsidRPr="005E49E1">
        <w:rPr>
          <w:rFonts w:eastAsia="Times New Roman"/>
          <w:lang w:eastAsia="bg-BG"/>
        </w:rPr>
        <w:t xml:space="preserve"> на кандидатска листа  от КОАЛИЦИЯ „РЕФОРМАТОРСКИ БЛОК“ за участие в изборите за общински съветници и кмет на община Пещера на 25.10.2015г.</w:t>
      </w:r>
    </w:p>
    <w:p w:rsidR="005E49E1" w:rsidRPr="005E49E1" w:rsidRDefault="005E49E1" w:rsidP="005E4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49E1">
        <w:rPr>
          <w:rFonts w:ascii="Times New Roman" w:eastAsia="Times New Roman" w:hAnsi="Times New Roman"/>
          <w:sz w:val="24"/>
          <w:szCs w:val="24"/>
          <w:lang w:eastAsia="bg-BG"/>
        </w:rPr>
        <w:t xml:space="preserve">ОИК-гр.Пещера след като разгледа заявлението и приложените към него документи, прецени, че  са спазени изискванията съгласно чл.117 -123 от Изборния кодекс, Решение № 2113-МИ от 11.09.2015г. на Централната избирателна комисия и Решение №104-МИ от 28.09.2015г. на ОИК – гр. Пещера. </w:t>
      </w:r>
    </w:p>
    <w:p w:rsidR="005E49E1" w:rsidRPr="005E49E1" w:rsidRDefault="005E49E1" w:rsidP="005E4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49E1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т.18, във връзка с чл.431 и чл.442 от Изборния кодекс, ОИК – гр. Пещера</w:t>
      </w:r>
    </w:p>
    <w:p w:rsidR="005E49E1" w:rsidRPr="005E49E1" w:rsidRDefault="005E49E1" w:rsidP="005E4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49E1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5E49E1" w:rsidRDefault="005E49E1" w:rsidP="005E49E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49E1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proofErr w:type="spellStart"/>
      <w:r w:rsidRPr="005E49E1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5E49E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листа от КОАЛИЦИЯ „РЕФОРМАТОРСКИ БЛОК за участие в изборите за общински съветници и кмет на община Пещера на 25.10.2015г., както следва:</w:t>
      </w:r>
    </w:p>
    <w:p w:rsidR="00782470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 xml:space="preserve">Георги Кузманов </w:t>
      </w:r>
      <w:proofErr w:type="spellStart"/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>Кузманов</w:t>
      </w:r>
      <w:proofErr w:type="spellEnd"/>
    </w:p>
    <w:p w:rsidR="00782470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>Станислав Спасов Петров</w:t>
      </w:r>
    </w:p>
    <w:p w:rsidR="00782470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 xml:space="preserve">Фанка Петрова </w:t>
      </w:r>
      <w:proofErr w:type="spellStart"/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>Бойкинова</w:t>
      </w:r>
      <w:proofErr w:type="spellEnd"/>
    </w:p>
    <w:p w:rsidR="00782470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>Петър Евгениев Костадинов</w:t>
      </w:r>
    </w:p>
    <w:p w:rsidR="00782470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 xml:space="preserve">Ангел Владимиров Маноилов </w:t>
      </w:r>
    </w:p>
    <w:p w:rsidR="00782470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>Мисли Алиева Пашова</w:t>
      </w:r>
    </w:p>
    <w:p w:rsidR="00782470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>Тюляй</w:t>
      </w:r>
      <w:proofErr w:type="spellEnd"/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 xml:space="preserve"> Илхан </w:t>
      </w:r>
      <w:proofErr w:type="spellStart"/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>Лютова</w:t>
      </w:r>
      <w:proofErr w:type="spellEnd"/>
    </w:p>
    <w:p w:rsidR="00782470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 xml:space="preserve">Васка Стоименова </w:t>
      </w:r>
      <w:proofErr w:type="spellStart"/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>Грочева</w:t>
      </w:r>
      <w:proofErr w:type="spellEnd"/>
    </w:p>
    <w:p w:rsidR="00782470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 xml:space="preserve">Стела Петрова Ангелова </w:t>
      </w:r>
    </w:p>
    <w:p w:rsidR="00782470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>Снежана Димитрова Ганева</w:t>
      </w:r>
    </w:p>
    <w:p w:rsidR="00782470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>Георги Йорданов Благов</w:t>
      </w:r>
    </w:p>
    <w:p w:rsidR="00782470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 xml:space="preserve">Елена Петкова </w:t>
      </w:r>
      <w:proofErr w:type="spellStart"/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>Паликарова</w:t>
      </w:r>
      <w:proofErr w:type="spellEnd"/>
    </w:p>
    <w:p w:rsidR="00782470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>Анастас Михаилов Ангелов</w:t>
      </w:r>
    </w:p>
    <w:p w:rsidR="00782470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 xml:space="preserve">Атанас Костадинов </w:t>
      </w:r>
      <w:proofErr w:type="spellStart"/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>Костадинов</w:t>
      </w:r>
      <w:proofErr w:type="spellEnd"/>
    </w:p>
    <w:p w:rsidR="00782470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 xml:space="preserve">Богдана Христова Сиракова </w:t>
      </w:r>
    </w:p>
    <w:p w:rsidR="00782470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 xml:space="preserve">Асен Борисов </w:t>
      </w:r>
      <w:proofErr w:type="spellStart"/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>Барбутев</w:t>
      </w:r>
      <w:proofErr w:type="spellEnd"/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82470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>Васил Георгиев Стамболиев</w:t>
      </w:r>
    </w:p>
    <w:p w:rsidR="00782470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>Надежда Стоянова Атанасова</w:t>
      </w:r>
    </w:p>
    <w:p w:rsidR="00782470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 xml:space="preserve">Георги Костадинов </w:t>
      </w:r>
      <w:proofErr w:type="spellStart"/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>Костадинов</w:t>
      </w:r>
      <w:proofErr w:type="spellEnd"/>
    </w:p>
    <w:p w:rsidR="00782470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>Лиляна Кузманова Йоргова</w:t>
      </w:r>
    </w:p>
    <w:p w:rsidR="00782470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 xml:space="preserve">Митко Иванов </w:t>
      </w:r>
      <w:proofErr w:type="spellStart"/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>Иванов</w:t>
      </w:r>
      <w:proofErr w:type="spellEnd"/>
    </w:p>
    <w:p w:rsidR="00782470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>Христослав</w:t>
      </w:r>
      <w:proofErr w:type="spellEnd"/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 xml:space="preserve"> Горанов Мечев</w:t>
      </w:r>
    </w:p>
    <w:p w:rsidR="00782470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 xml:space="preserve">Екатерина </w:t>
      </w:r>
      <w:proofErr w:type="spellStart"/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>Илианова</w:t>
      </w:r>
      <w:proofErr w:type="spellEnd"/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>Гъгова</w:t>
      </w:r>
      <w:proofErr w:type="spellEnd"/>
    </w:p>
    <w:p w:rsidR="00782470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>Мария Николаева Личева</w:t>
      </w:r>
    </w:p>
    <w:p w:rsidR="00782470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 xml:space="preserve">Запринка Димитрова Мишева </w:t>
      </w:r>
    </w:p>
    <w:p w:rsidR="00F964F4" w:rsidRPr="00782470" w:rsidRDefault="00782470" w:rsidP="00782470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 xml:space="preserve">Любка Петрова </w:t>
      </w:r>
      <w:proofErr w:type="spellStart"/>
      <w:r w:rsidRPr="00782470">
        <w:rPr>
          <w:rFonts w:ascii="Times New Roman" w:eastAsia="Times New Roman" w:hAnsi="Times New Roman"/>
          <w:sz w:val="24"/>
          <w:szCs w:val="24"/>
          <w:lang w:eastAsia="bg-BG"/>
        </w:rPr>
        <w:t>Руйнина</w:t>
      </w:r>
      <w:proofErr w:type="spellEnd"/>
    </w:p>
    <w:p w:rsidR="005E49E1" w:rsidRPr="005E49E1" w:rsidRDefault="005E49E1" w:rsidP="005E49E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E49E1" w:rsidRPr="005E49E1" w:rsidRDefault="005E49E1" w:rsidP="005E49E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49E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Да се издадат удостоверения на регистрираните </w:t>
      </w:r>
      <w:proofErr w:type="spellStart"/>
      <w:r w:rsidRPr="005E49E1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5E49E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235C3" w:rsidRPr="00C235C3" w:rsidRDefault="00C235C3" w:rsidP="005E49E1">
      <w:pPr>
        <w:pStyle w:val="ab"/>
        <w:jc w:val="both"/>
        <w:rPr>
          <w:rFonts w:eastAsia="Times New Roman"/>
          <w:b/>
          <w:bCs/>
          <w:lang w:eastAsia="bg-BG"/>
        </w:rPr>
      </w:pPr>
    </w:p>
    <w:p w:rsidR="00C235C3" w:rsidRPr="00A20A3D" w:rsidRDefault="00C235C3" w:rsidP="00C2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C235C3" w:rsidRPr="00A20A3D" w:rsidRDefault="00C235C3" w:rsidP="00C2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5E49E1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235C3" w:rsidRPr="00A20A3D" w:rsidRDefault="00C235C3" w:rsidP="00C2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5C3" w:rsidRDefault="00F964F4" w:rsidP="00C235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10 </w:t>
      </w:r>
      <w:r w:rsidR="00C235C3" w:rsidRPr="00A20A3D">
        <w:rPr>
          <w:rFonts w:ascii="Times New Roman" w:hAnsi="Times New Roman"/>
          <w:sz w:val="24"/>
          <w:szCs w:val="24"/>
        </w:rPr>
        <w:t xml:space="preserve"> Гласа ‘ЗА‘  и става Решение № </w:t>
      </w:r>
      <w:r w:rsidR="00C235C3">
        <w:rPr>
          <w:rFonts w:ascii="Times New Roman" w:hAnsi="Times New Roman"/>
          <w:sz w:val="24"/>
          <w:szCs w:val="24"/>
          <w:lang w:val="en-US"/>
        </w:rPr>
        <w:t>1</w:t>
      </w:r>
      <w:r w:rsidR="005E49E1">
        <w:rPr>
          <w:rFonts w:ascii="Times New Roman" w:hAnsi="Times New Roman"/>
          <w:sz w:val="24"/>
          <w:szCs w:val="24"/>
        </w:rPr>
        <w:t>14–МИ /16</w:t>
      </w:r>
      <w:r w:rsidR="00C235C3">
        <w:rPr>
          <w:rFonts w:ascii="Times New Roman" w:hAnsi="Times New Roman"/>
          <w:sz w:val="24"/>
          <w:szCs w:val="24"/>
        </w:rPr>
        <w:t>.10</w:t>
      </w:r>
      <w:r w:rsidR="00C235C3" w:rsidRPr="00A20A3D">
        <w:rPr>
          <w:rFonts w:ascii="Times New Roman" w:hAnsi="Times New Roman"/>
          <w:sz w:val="24"/>
          <w:szCs w:val="24"/>
        </w:rPr>
        <w:t>.2015г. на ОИК –гр.Пещера</w:t>
      </w:r>
    </w:p>
    <w:p w:rsidR="00B40C33" w:rsidRDefault="00B40C33" w:rsidP="00C235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C33" w:rsidRDefault="00B40C33" w:rsidP="00B40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2</w:t>
      </w:r>
      <w:r w:rsidRPr="00A20A3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40C33" w:rsidRPr="00A20A3D" w:rsidRDefault="00B40C33" w:rsidP="00B40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40C33" w:rsidRPr="00B40C33" w:rsidRDefault="00B40C33" w:rsidP="00B40C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C33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B40C33" w:rsidRPr="00B40C33" w:rsidRDefault="00B40C33" w:rsidP="00B40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C33">
        <w:rPr>
          <w:rFonts w:ascii="Times New Roman" w:hAnsi="Times New Roman"/>
          <w:sz w:val="24"/>
          <w:szCs w:val="24"/>
        </w:rPr>
        <w:t>Относно: Изключване на заснемащи устройства в изборните помещения на територията на Община Пещера при произвеждане на местните избори и националния референдум на 25 октомври 2015 г.</w:t>
      </w:r>
    </w:p>
    <w:p w:rsidR="00B40C33" w:rsidRDefault="00B40C33" w:rsidP="00C235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C33" w:rsidRPr="00B40C33" w:rsidRDefault="00B40C33" w:rsidP="00B40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0C33">
        <w:rPr>
          <w:rFonts w:ascii="Times New Roman" w:eastAsia="Times New Roman" w:hAnsi="Times New Roman"/>
          <w:sz w:val="24"/>
          <w:szCs w:val="24"/>
          <w:lang w:eastAsia="bg-BG"/>
        </w:rPr>
        <w:t>Във връзка с изпълнение на общите принципи на Изборния кодекс за осигуряване на всеобщо, равно и пряко избирателно право с тайно гласуване и свободно изразяване волята на избирателите в изборите за общински съветници и за кметове и гласоподавателите в националния референдум на 25 октомври 2015 г. и на основание чл.87, ал.1, т.1 от Изборния кодекс и Решение № 2612-МИ/НР от 15.10.2015г. на ЦИК, ОИК – гр. Пещера</w:t>
      </w:r>
      <w:r w:rsidRPr="00B40C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B40C33" w:rsidRPr="00B40C33" w:rsidRDefault="00B40C33" w:rsidP="00B40C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0C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B40C33" w:rsidRPr="00B40C33" w:rsidRDefault="00B40C33" w:rsidP="00B40C3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0C33">
        <w:rPr>
          <w:rFonts w:ascii="Times New Roman" w:eastAsia="Times New Roman" w:hAnsi="Times New Roman"/>
          <w:sz w:val="24"/>
          <w:szCs w:val="24"/>
          <w:lang w:eastAsia="bg-BG"/>
        </w:rPr>
        <w:t>В деня на изборите за общински съветници и за кметове и национален референдум (25 октомври 2015 г.) на територията на Община Пещера в периода от 6,00 часа до 19,00 часа, а там където гласуването продължава и след това, но не по-късно от 20,00 часа, да бъде преустановено използването и да се изключат всички заснемащи устройства (камери) и закрити техните обективи в изборните помещения, в които са разположени секционните избирателни комисии.</w:t>
      </w:r>
    </w:p>
    <w:p w:rsidR="00B40C33" w:rsidRPr="00B40C33" w:rsidRDefault="00B40C33" w:rsidP="00B40C3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0C33">
        <w:rPr>
          <w:rFonts w:ascii="Times New Roman" w:eastAsia="Times New Roman" w:hAnsi="Times New Roman"/>
          <w:sz w:val="24"/>
          <w:szCs w:val="24"/>
          <w:lang w:eastAsia="bg-BG"/>
        </w:rPr>
        <w:t>Посоченото в т. 1 се извършва в изборните помещения и при произвеждане на втори тур за избор на кмет.</w:t>
      </w:r>
    </w:p>
    <w:p w:rsidR="00B40C33" w:rsidRPr="00B40C33" w:rsidRDefault="00B40C33" w:rsidP="00B40C3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0C33">
        <w:rPr>
          <w:rFonts w:ascii="Times New Roman" w:eastAsia="Times New Roman" w:hAnsi="Times New Roman"/>
          <w:sz w:val="24"/>
          <w:szCs w:val="24"/>
          <w:lang w:eastAsia="bg-BG"/>
        </w:rPr>
        <w:t xml:space="preserve">Възлага на </w:t>
      </w:r>
      <w:proofErr w:type="spellStart"/>
      <w:r w:rsidRPr="00B40C33">
        <w:rPr>
          <w:rFonts w:ascii="Times New Roman" w:eastAsia="Times New Roman" w:hAnsi="Times New Roman"/>
          <w:sz w:val="24"/>
          <w:szCs w:val="24"/>
          <w:lang w:eastAsia="bg-BG"/>
        </w:rPr>
        <w:t>ВрИД</w:t>
      </w:r>
      <w:proofErr w:type="spellEnd"/>
      <w:r w:rsidRPr="00B40C33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Кмета на Община Пещера да информира директорите на училища и собственици на помещения, където са образувани секционни избирателни комисии за изпълнение на т.1 и т.2 от решението.</w:t>
      </w:r>
    </w:p>
    <w:p w:rsidR="00B40C33" w:rsidRPr="00B40C33" w:rsidRDefault="00B40C33" w:rsidP="00B40C3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0C3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Определя група от членове на ОИК- гр. Пещера, която да осъществява контрол за наличие на включени заснемащи устройства в помещенията за гласуване в изборния ден, както следва: Николай Василев </w:t>
      </w:r>
      <w:proofErr w:type="spellStart"/>
      <w:r w:rsidRPr="00B40C33">
        <w:rPr>
          <w:rFonts w:ascii="Times New Roman" w:eastAsia="Times New Roman" w:hAnsi="Times New Roman"/>
          <w:sz w:val="24"/>
          <w:szCs w:val="24"/>
          <w:lang w:eastAsia="bg-BG"/>
        </w:rPr>
        <w:t>Василев</w:t>
      </w:r>
      <w:proofErr w:type="spellEnd"/>
      <w:r w:rsidRPr="00B40C33">
        <w:rPr>
          <w:rFonts w:ascii="Times New Roman" w:eastAsia="Times New Roman" w:hAnsi="Times New Roman"/>
          <w:sz w:val="24"/>
          <w:szCs w:val="24"/>
          <w:lang w:eastAsia="bg-BG"/>
        </w:rPr>
        <w:t xml:space="preserve">, Георги Щерев </w:t>
      </w:r>
      <w:proofErr w:type="spellStart"/>
      <w:r w:rsidRPr="00B40C33">
        <w:rPr>
          <w:rFonts w:ascii="Times New Roman" w:eastAsia="Times New Roman" w:hAnsi="Times New Roman"/>
          <w:sz w:val="24"/>
          <w:szCs w:val="24"/>
          <w:lang w:eastAsia="bg-BG"/>
        </w:rPr>
        <w:t>Щерев</w:t>
      </w:r>
      <w:proofErr w:type="spellEnd"/>
      <w:r w:rsidRPr="00B40C33">
        <w:rPr>
          <w:rFonts w:ascii="Times New Roman" w:eastAsia="Times New Roman" w:hAnsi="Times New Roman"/>
          <w:sz w:val="24"/>
          <w:szCs w:val="24"/>
          <w:lang w:eastAsia="bg-BG"/>
        </w:rPr>
        <w:t xml:space="preserve"> и Георги Георгиев </w:t>
      </w:r>
      <w:proofErr w:type="spellStart"/>
      <w:r w:rsidRPr="00B40C33">
        <w:rPr>
          <w:rFonts w:ascii="Times New Roman" w:eastAsia="Times New Roman" w:hAnsi="Times New Roman"/>
          <w:sz w:val="24"/>
          <w:szCs w:val="24"/>
          <w:lang w:eastAsia="bg-BG"/>
        </w:rPr>
        <w:t>Връбчев</w:t>
      </w:r>
      <w:proofErr w:type="spellEnd"/>
      <w:r w:rsidRPr="00B40C3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40C33" w:rsidRPr="00A20A3D" w:rsidRDefault="00B40C33" w:rsidP="00B40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B40C33" w:rsidRPr="00A20A3D" w:rsidRDefault="00B40C33" w:rsidP="00B40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B40C33" w:rsidRPr="00A20A3D" w:rsidTr="00B406E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20A3D" w:rsidRDefault="00B40C33" w:rsidP="00B406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20A3D" w:rsidRDefault="00B40C33" w:rsidP="00B406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B40C33" w:rsidRPr="00A20A3D" w:rsidTr="00B406E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B40C33" w:rsidRDefault="00B40C33" w:rsidP="00B40C33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20A3D" w:rsidRDefault="00B40C33" w:rsidP="00B406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40C33" w:rsidRPr="00A20A3D" w:rsidTr="00B406E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B40C33" w:rsidRDefault="00B40C33" w:rsidP="00B40C33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B40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20A3D" w:rsidRDefault="00B40C33" w:rsidP="00B406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40C33" w:rsidRPr="00A20A3D" w:rsidTr="00B406E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B40C33" w:rsidRDefault="00B40C33" w:rsidP="00B40C33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20A3D" w:rsidRDefault="00B40C33" w:rsidP="00B406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40C33" w:rsidRPr="00A20A3D" w:rsidTr="00B406E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B40C33" w:rsidRDefault="00B40C33" w:rsidP="00B40C3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C33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B40C33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20A3D" w:rsidRDefault="00B40C33" w:rsidP="00B40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40C33" w:rsidRPr="00A20A3D" w:rsidTr="00B406E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B40C33" w:rsidRDefault="00B40C33" w:rsidP="00B40C3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C33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B40C33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20A3D" w:rsidRDefault="00B40C33" w:rsidP="00B40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40C33" w:rsidRPr="00A20A3D" w:rsidTr="00B406E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B40C33" w:rsidRDefault="00B40C33" w:rsidP="00B40C3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C33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B40C33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20A3D" w:rsidRDefault="00B40C33" w:rsidP="00B40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40C33" w:rsidRPr="00A20A3D" w:rsidTr="00B406E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B40C33" w:rsidRDefault="00B40C33" w:rsidP="00B40C3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C33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B40C33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20A3D" w:rsidRDefault="00B40C33" w:rsidP="00B40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40C33" w:rsidRPr="00A20A3D" w:rsidTr="00B406E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B40C33" w:rsidRDefault="00B40C33" w:rsidP="00B40C3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C33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40C33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20A3D" w:rsidRDefault="00B40C33" w:rsidP="00B40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40C33" w:rsidRPr="00A20A3D" w:rsidTr="00B406E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B40C33" w:rsidRDefault="00B40C33" w:rsidP="00B40C3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C33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B40C33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20A3D" w:rsidRDefault="00B40C33" w:rsidP="00B40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40C33" w:rsidRPr="00A20A3D" w:rsidTr="00B406E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B40C33" w:rsidRDefault="00B40C33" w:rsidP="00B40C3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C33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20A3D" w:rsidRDefault="00B40C33" w:rsidP="00B40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40C33" w:rsidRPr="00A20A3D" w:rsidTr="00B406E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B40C33" w:rsidRDefault="00B40C33" w:rsidP="00B40C3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C33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B40C33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20A3D" w:rsidRDefault="00B40C33" w:rsidP="00B40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40C33" w:rsidRPr="00A20A3D" w:rsidRDefault="00B40C33" w:rsidP="00B40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0C33" w:rsidRDefault="00B40C33" w:rsidP="00B40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>Приема се с мнозинство от  1</w:t>
      </w:r>
      <w:r w:rsidR="00F964F4">
        <w:rPr>
          <w:rFonts w:ascii="Times New Roman" w:hAnsi="Times New Roman"/>
          <w:sz w:val="24"/>
          <w:szCs w:val="24"/>
        </w:rPr>
        <w:t>0</w:t>
      </w:r>
      <w:r w:rsidRPr="00A20A3D">
        <w:rPr>
          <w:rFonts w:ascii="Times New Roman" w:hAnsi="Times New Roman"/>
          <w:sz w:val="24"/>
          <w:szCs w:val="24"/>
        </w:rPr>
        <w:t xml:space="preserve"> Гласа ‘ЗА‘ 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15–МИ /НР/16.10</w:t>
      </w:r>
      <w:r w:rsidRPr="00A20A3D">
        <w:rPr>
          <w:rFonts w:ascii="Times New Roman" w:hAnsi="Times New Roman"/>
          <w:sz w:val="24"/>
          <w:szCs w:val="24"/>
        </w:rPr>
        <w:t>.2015г. на ОИК –гр.Пещера</w:t>
      </w:r>
    </w:p>
    <w:p w:rsidR="00B40C33" w:rsidRDefault="00B40C33" w:rsidP="00B40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C33" w:rsidRDefault="00B40C33" w:rsidP="00B40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3.</w:t>
      </w:r>
    </w:p>
    <w:p w:rsidR="00B40C33" w:rsidRDefault="00B40C33" w:rsidP="00B40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40C33" w:rsidRPr="00A703A3" w:rsidRDefault="00B40C33" w:rsidP="00B40C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3A3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B40C33" w:rsidRPr="00A703A3" w:rsidRDefault="00B40C33" w:rsidP="00B40C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3A3">
        <w:rPr>
          <w:rFonts w:ascii="Times New Roman" w:hAnsi="Times New Roman"/>
          <w:sz w:val="24"/>
          <w:szCs w:val="24"/>
        </w:rPr>
        <w:t>Относно:</w:t>
      </w: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Определяне на лица от ОИК – гр. Пещера и Общинска администрация гр. Пещера, които ще имат достъп до помещението за </w:t>
      </w:r>
      <w:r w:rsidRPr="00A703A3">
        <w:rPr>
          <w:rFonts w:ascii="Times New Roman" w:hAnsi="Times New Roman"/>
          <w:sz w:val="24"/>
          <w:szCs w:val="24"/>
        </w:rPr>
        <w:t>съхранението и разпределението на бюлетините по секционни избирателни комисии</w:t>
      </w:r>
    </w:p>
    <w:p w:rsidR="00B40C33" w:rsidRPr="00A703A3" w:rsidRDefault="00B40C33" w:rsidP="00B40C3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чл.87, ал.1,т.1, т.9 от Изборния кодекс, Решение № </w:t>
      </w:r>
      <w:r w:rsidRPr="00A703A3">
        <w:rPr>
          <w:rFonts w:ascii="Times New Roman" w:hAnsi="Times New Roman"/>
          <w:sz w:val="24"/>
          <w:szCs w:val="24"/>
        </w:rPr>
        <w:t>2363-МИ</w:t>
      </w:r>
      <w:r w:rsidRPr="00A703A3">
        <w:rPr>
          <w:rFonts w:ascii="Times New Roman" w:hAnsi="Times New Roman"/>
          <w:sz w:val="24"/>
          <w:szCs w:val="24"/>
        </w:rPr>
        <w:br/>
        <w:t xml:space="preserve"> 26.09.2015г. на ЦИК и писмо от </w:t>
      </w:r>
      <w:proofErr w:type="spellStart"/>
      <w:r w:rsidRPr="00A703A3">
        <w:rPr>
          <w:rFonts w:ascii="Times New Roman" w:hAnsi="Times New Roman"/>
          <w:sz w:val="24"/>
          <w:szCs w:val="24"/>
        </w:rPr>
        <w:t>ВрИД</w:t>
      </w:r>
      <w:proofErr w:type="spellEnd"/>
      <w:r w:rsidRPr="00A703A3">
        <w:rPr>
          <w:rFonts w:ascii="Times New Roman" w:hAnsi="Times New Roman"/>
          <w:sz w:val="24"/>
          <w:szCs w:val="24"/>
        </w:rPr>
        <w:t xml:space="preserve"> Кмета на Община Пещера, Общинска избирателна комисия гр. Пещера</w:t>
      </w:r>
    </w:p>
    <w:p w:rsidR="00B40C33" w:rsidRPr="00A703A3" w:rsidRDefault="00B40C33" w:rsidP="00B40C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B40C33" w:rsidRPr="00A703A3" w:rsidRDefault="00B40C33" w:rsidP="00B40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 лицата от ОИК – гр. Пещера и Общинска администрация гр. Пещера, които ще имат достъп до помещението за съхранение на бюлетините и изборните книжа за произвеждане на </w:t>
      </w:r>
      <w:r w:rsidR="00752182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избори за </w:t>
      </w: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кметове и национален референдум на 25.10.2015г. ,</w:t>
      </w:r>
      <w:r w:rsidR="0075218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както следва:</w:t>
      </w:r>
    </w:p>
    <w:p w:rsidR="00B40C33" w:rsidRPr="00A703A3" w:rsidRDefault="00B40C33" w:rsidP="00B40C33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ab/>
        <w:t>Нина Димитрова Костова</w:t>
      </w:r>
    </w:p>
    <w:p w:rsidR="00B40C33" w:rsidRPr="00A703A3" w:rsidRDefault="00B40C33" w:rsidP="00B40C33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Стойка Костадинова </w:t>
      </w:r>
      <w:proofErr w:type="spellStart"/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Цвеева</w:t>
      </w:r>
      <w:proofErr w:type="spellEnd"/>
    </w:p>
    <w:p w:rsidR="00B40C33" w:rsidRPr="00A703A3" w:rsidRDefault="00B40C33" w:rsidP="00B40C33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ab/>
        <w:t>Атанаска Стоичкова Гочева</w:t>
      </w:r>
    </w:p>
    <w:p w:rsidR="00B40C33" w:rsidRPr="00A703A3" w:rsidRDefault="00B40C33" w:rsidP="00B40C33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Маргарита Борисова </w:t>
      </w:r>
      <w:proofErr w:type="spellStart"/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Фолева</w:t>
      </w:r>
      <w:proofErr w:type="spellEnd"/>
    </w:p>
    <w:p w:rsidR="00B40C33" w:rsidRPr="00A703A3" w:rsidRDefault="00B40C33" w:rsidP="00B40C33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5.</w:t>
      </w: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Елена Георгиева </w:t>
      </w:r>
      <w:proofErr w:type="spellStart"/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Дузова</w:t>
      </w:r>
      <w:proofErr w:type="spellEnd"/>
    </w:p>
    <w:p w:rsidR="00B40C33" w:rsidRPr="00A703A3" w:rsidRDefault="00B40C33" w:rsidP="00B40C33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6.</w:t>
      </w: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Георги Георгиев </w:t>
      </w:r>
      <w:proofErr w:type="spellStart"/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Връбчев</w:t>
      </w:r>
      <w:proofErr w:type="spellEnd"/>
    </w:p>
    <w:p w:rsidR="00B40C33" w:rsidRPr="00A703A3" w:rsidRDefault="00B40C33" w:rsidP="00B40C33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7.</w:t>
      </w: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Анна Петрова </w:t>
      </w:r>
      <w:proofErr w:type="spellStart"/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Кулинска</w:t>
      </w:r>
      <w:proofErr w:type="spellEnd"/>
    </w:p>
    <w:p w:rsidR="00B40C33" w:rsidRPr="00A703A3" w:rsidRDefault="00B40C33" w:rsidP="00B40C33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8.</w:t>
      </w: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Георги Щерев </w:t>
      </w:r>
      <w:proofErr w:type="spellStart"/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Щерев</w:t>
      </w:r>
      <w:proofErr w:type="spellEnd"/>
    </w:p>
    <w:p w:rsidR="00B40C33" w:rsidRPr="00A703A3" w:rsidRDefault="00B40C33" w:rsidP="00B40C33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9.</w:t>
      </w: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Николай Василев </w:t>
      </w:r>
      <w:proofErr w:type="spellStart"/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Василев</w:t>
      </w:r>
      <w:proofErr w:type="spellEnd"/>
    </w:p>
    <w:p w:rsidR="00B40C33" w:rsidRPr="00A703A3" w:rsidRDefault="00B40C33" w:rsidP="00B40C33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10.</w:t>
      </w: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ab/>
        <w:t>Василка Георгиева Димитрова</w:t>
      </w:r>
    </w:p>
    <w:p w:rsidR="00B40C33" w:rsidRPr="00A703A3" w:rsidRDefault="00B40C33" w:rsidP="00B40C33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11.</w:t>
      </w: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Здравка Николаева </w:t>
      </w:r>
      <w:proofErr w:type="spellStart"/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Мулетарова</w:t>
      </w:r>
      <w:proofErr w:type="spellEnd"/>
    </w:p>
    <w:p w:rsidR="00B40C33" w:rsidRPr="00A703A3" w:rsidRDefault="00B40C33" w:rsidP="00B40C33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12.      Димитър   Иванов Симонов</w:t>
      </w:r>
    </w:p>
    <w:p w:rsidR="00B40C33" w:rsidRPr="00A703A3" w:rsidRDefault="00B40C33" w:rsidP="00B40C33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 xml:space="preserve">13.      Райна Андонова </w:t>
      </w:r>
      <w:proofErr w:type="spellStart"/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Колишикова</w:t>
      </w:r>
      <w:proofErr w:type="spellEnd"/>
    </w:p>
    <w:p w:rsidR="00B40C33" w:rsidRPr="00A703A3" w:rsidRDefault="00B40C33" w:rsidP="00B40C33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 xml:space="preserve">14.      Елена </w:t>
      </w:r>
      <w:proofErr w:type="spellStart"/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КостадиноваЗдравкова</w:t>
      </w:r>
      <w:proofErr w:type="spellEnd"/>
    </w:p>
    <w:p w:rsidR="00B40C33" w:rsidRPr="00A703A3" w:rsidRDefault="00B40C33" w:rsidP="00B40C33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 xml:space="preserve">15.      Мария  Илиева </w:t>
      </w:r>
      <w:proofErr w:type="spellStart"/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Джуркова</w:t>
      </w:r>
      <w:proofErr w:type="spellEnd"/>
    </w:p>
    <w:p w:rsidR="00B40C33" w:rsidRPr="00A703A3" w:rsidRDefault="00B40C33" w:rsidP="00B40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3A3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B40C33" w:rsidRPr="00A703A3" w:rsidRDefault="00B40C33" w:rsidP="00B40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B40C33" w:rsidRPr="00A703A3" w:rsidTr="00B40C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703A3" w:rsidRDefault="00B40C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703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703A3" w:rsidRDefault="00B40C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703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B40C33" w:rsidRPr="00A703A3" w:rsidTr="00B40C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703A3" w:rsidRDefault="00B40C33" w:rsidP="00A703A3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03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703A3" w:rsidRDefault="00B40C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03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40C33" w:rsidRPr="00A703A3" w:rsidTr="00B40C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703A3" w:rsidRDefault="00B40C33" w:rsidP="00A703A3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03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703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703A3" w:rsidRDefault="00B40C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03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40C33" w:rsidRPr="00A703A3" w:rsidTr="00B40C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703A3" w:rsidRDefault="00B40C33" w:rsidP="00A703A3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03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703A3" w:rsidRDefault="00B40C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03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40C33" w:rsidRPr="00A703A3" w:rsidTr="00B40C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703A3" w:rsidRDefault="00B40C33" w:rsidP="00A703A3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3A3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703A3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703A3" w:rsidRDefault="00B40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A3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40C33" w:rsidRPr="00A703A3" w:rsidTr="00B40C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703A3" w:rsidRDefault="00B40C33" w:rsidP="00A703A3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3A3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703A3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703A3" w:rsidRDefault="00B40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A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40C33" w:rsidRPr="00A703A3" w:rsidTr="00B40C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703A3" w:rsidRDefault="00B40C33" w:rsidP="00A703A3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3A3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703A3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703A3" w:rsidRDefault="00B40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A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40C33" w:rsidRPr="00A703A3" w:rsidTr="00B40C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703A3" w:rsidRDefault="00B40C33" w:rsidP="00A703A3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3A3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703A3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703A3" w:rsidRDefault="00B40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A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40C33" w:rsidRPr="00A703A3" w:rsidTr="00B40C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703A3" w:rsidRDefault="00B40C33" w:rsidP="00A703A3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3A3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703A3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703A3" w:rsidRDefault="00B40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A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40C33" w:rsidRPr="00A703A3" w:rsidTr="00B40C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703A3" w:rsidRDefault="00B40C33" w:rsidP="00A703A3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3A3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703A3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703A3" w:rsidRDefault="00B40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A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40C33" w:rsidRPr="00A703A3" w:rsidTr="00B40C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703A3" w:rsidRDefault="00B40C33" w:rsidP="00A703A3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3A3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703A3" w:rsidRDefault="00B40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A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40C33" w:rsidRPr="00A703A3" w:rsidTr="00B40C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703A3" w:rsidRDefault="00B40C33" w:rsidP="00A703A3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3A3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703A3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A703A3" w:rsidRDefault="00B40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A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40C33" w:rsidRPr="00A703A3" w:rsidRDefault="00B40C33" w:rsidP="00B40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0C33" w:rsidRPr="00A703A3" w:rsidRDefault="00F964F4" w:rsidP="00B40C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3A3">
        <w:rPr>
          <w:rFonts w:ascii="Times New Roman" w:hAnsi="Times New Roman"/>
          <w:sz w:val="24"/>
          <w:szCs w:val="24"/>
        </w:rPr>
        <w:t>Приема се с мнозинство от  10</w:t>
      </w:r>
      <w:r w:rsidR="00B40C33" w:rsidRPr="00A703A3">
        <w:rPr>
          <w:rFonts w:ascii="Times New Roman" w:hAnsi="Times New Roman"/>
          <w:sz w:val="24"/>
          <w:szCs w:val="24"/>
        </w:rPr>
        <w:t xml:space="preserve"> Гласа ‘ЗА‘  и става Решение № </w:t>
      </w:r>
      <w:r w:rsidR="00B40C33" w:rsidRPr="00A703A3">
        <w:rPr>
          <w:rFonts w:ascii="Times New Roman" w:hAnsi="Times New Roman"/>
          <w:sz w:val="24"/>
          <w:szCs w:val="24"/>
          <w:lang w:val="en-US"/>
        </w:rPr>
        <w:t>1</w:t>
      </w:r>
      <w:r w:rsidR="00B40C33" w:rsidRPr="00A703A3">
        <w:rPr>
          <w:rFonts w:ascii="Times New Roman" w:hAnsi="Times New Roman"/>
          <w:sz w:val="24"/>
          <w:szCs w:val="24"/>
        </w:rPr>
        <w:t>16–МИ /НР/16.10.2015г. на ОИК –гр.Пещера</w:t>
      </w:r>
    </w:p>
    <w:p w:rsidR="00B40C33" w:rsidRPr="00A703A3" w:rsidRDefault="00B40C33" w:rsidP="00B40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03A3">
        <w:rPr>
          <w:rFonts w:ascii="Times New Roman" w:hAnsi="Times New Roman"/>
          <w:b/>
          <w:sz w:val="24"/>
          <w:szCs w:val="24"/>
          <w:u w:val="single"/>
        </w:rPr>
        <w:t>ТОЧКА 4.</w:t>
      </w:r>
    </w:p>
    <w:p w:rsidR="00B40C33" w:rsidRPr="00A703A3" w:rsidRDefault="00B40C33" w:rsidP="00B40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40C33" w:rsidRPr="00A703A3" w:rsidRDefault="00B40C33" w:rsidP="00B40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3A3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B40C33" w:rsidRPr="00A703A3" w:rsidRDefault="00B40C33" w:rsidP="00B40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3A3">
        <w:rPr>
          <w:rFonts w:ascii="Times New Roman" w:hAnsi="Times New Roman"/>
          <w:sz w:val="24"/>
          <w:szCs w:val="24"/>
        </w:rPr>
        <w:t>Относно:</w:t>
      </w: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 xml:space="preserve"> Жалба от Маргарита Борисова </w:t>
      </w:r>
      <w:proofErr w:type="spellStart"/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Фолева</w:t>
      </w:r>
      <w:proofErr w:type="spellEnd"/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 на ОИК –гр. Пещера</w:t>
      </w:r>
    </w:p>
    <w:p w:rsidR="008B152B" w:rsidRPr="00A703A3" w:rsidRDefault="008B152B" w:rsidP="00A70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Г-жа Нина Костова запозна членовете на ОИК с жалбата</w:t>
      </w:r>
      <w:r w:rsidR="00A703A3">
        <w:rPr>
          <w:rFonts w:ascii="Times New Roman" w:eastAsia="Times New Roman" w:hAnsi="Times New Roman"/>
          <w:sz w:val="24"/>
          <w:szCs w:val="24"/>
          <w:lang w:eastAsia="bg-BG"/>
        </w:rPr>
        <w:t>, след което даде думата за становища на всички присъстващи членове на комисията. След проведения дебат и изказани мнения</w:t>
      </w:r>
      <w:r w:rsidR="001B10F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A703A3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комисията единодушно пр</w:t>
      </w:r>
      <w:r w:rsidR="001B10F8">
        <w:rPr>
          <w:rFonts w:ascii="Times New Roman" w:eastAsia="Times New Roman" w:hAnsi="Times New Roman"/>
          <w:sz w:val="24"/>
          <w:szCs w:val="24"/>
          <w:lang w:eastAsia="bg-BG"/>
        </w:rPr>
        <w:t>ие</w:t>
      </w:r>
      <w:r w:rsidR="00A703A3">
        <w:rPr>
          <w:rFonts w:ascii="Times New Roman" w:eastAsia="Times New Roman" w:hAnsi="Times New Roman"/>
          <w:sz w:val="24"/>
          <w:szCs w:val="24"/>
          <w:lang w:eastAsia="bg-BG"/>
        </w:rPr>
        <w:t>, че подадената жалба е извън компете</w:t>
      </w:r>
      <w:r w:rsidR="001B10F8">
        <w:rPr>
          <w:rFonts w:ascii="Times New Roman" w:eastAsia="Times New Roman" w:hAnsi="Times New Roman"/>
          <w:sz w:val="24"/>
          <w:szCs w:val="24"/>
          <w:lang w:eastAsia="bg-BG"/>
        </w:rPr>
        <w:t>нтн</w:t>
      </w:r>
      <w:r w:rsidR="00A703A3">
        <w:rPr>
          <w:rFonts w:ascii="Times New Roman" w:eastAsia="Times New Roman" w:hAnsi="Times New Roman"/>
          <w:sz w:val="24"/>
          <w:szCs w:val="24"/>
          <w:lang w:eastAsia="bg-BG"/>
        </w:rPr>
        <w:t xml:space="preserve">остта </w:t>
      </w:r>
      <w:r w:rsidR="001B10F8">
        <w:rPr>
          <w:rFonts w:ascii="Times New Roman" w:eastAsia="Times New Roman" w:hAnsi="Times New Roman"/>
          <w:sz w:val="24"/>
          <w:szCs w:val="24"/>
          <w:lang w:eastAsia="bg-BG"/>
        </w:rPr>
        <w:t xml:space="preserve">и правомощията </w:t>
      </w:r>
      <w:r w:rsidR="00A703A3">
        <w:rPr>
          <w:rFonts w:ascii="Times New Roman" w:eastAsia="Times New Roman" w:hAnsi="Times New Roman"/>
          <w:sz w:val="24"/>
          <w:szCs w:val="24"/>
          <w:lang w:eastAsia="bg-BG"/>
        </w:rPr>
        <w:t>на Общинска избирателна комисия – Пещера</w:t>
      </w:r>
      <w:r w:rsidR="001B10F8">
        <w:rPr>
          <w:rFonts w:ascii="Times New Roman" w:eastAsia="Times New Roman" w:hAnsi="Times New Roman"/>
          <w:sz w:val="24"/>
          <w:szCs w:val="24"/>
          <w:lang w:eastAsia="bg-BG"/>
        </w:rPr>
        <w:t>. С</w:t>
      </w:r>
      <w:r w:rsidR="00A703A3">
        <w:rPr>
          <w:rFonts w:ascii="Times New Roman" w:eastAsia="Times New Roman" w:hAnsi="Times New Roman"/>
          <w:sz w:val="24"/>
          <w:szCs w:val="24"/>
          <w:lang w:eastAsia="bg-BG"/>
        </w:rPr>
        <w:t xml:space="preserve"> оглед на </w:t>
      </w:r>
      <w:r w:rsidR="001B10F8">
        <w:rPr>
          <w:rFonts w:ascii="Times New Roman" w:eastAsia="Times New Roman" w:hAnsi="Times New Roman"/>
          <w:sz w:val="24"/>
          <w:szCs w:val="24"/>
          <w:lang w:eastAsia="bg-BG"/>
        </w:rPr>
        <w:t>това</w:t>
      </w:r>
      <w:r w:rsidR="00A703A3">
        <w:rPr>
          <w:rFonts w:ascii="Times New Roman" w:eastAsia="Times New Roman" w:hAnsi="Times New Roman"/>
          <w:sz w:val="24"/>
          <w:szCs w:val="24"/>
          <w:lang w:eastAsia="bg-BG"/>
        </w:rPr>
        <w:t xml:space="preserve"> е предложен следният проект за решение:</w:t>
      </w:r>
    </w:p>
    <w:p w:rsidR="00B40C33" w:rsidRPr="00A703A3" w:rsidRDefault="00A703A3" w:rsidP="00B40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B40C33" w:rsidRPr="00A703A3">
        <w:rPr>
          <w:rFonts w:ascii="Times New Roman" w:eastAsia="Times New Roman" w:hAnsi="Times New Roman"/>
          <w:sz w:val="24"/>
          <w:szCs w:val="24"/>
          <w:lang w:eastAsia="bg-BG"/>
        </w:rPr>
        <w:t>а основание чл. 87, ал. 1, т.1</w:t>
      </w:r>
      <w:r w:rsidR="001B10F8"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 w:rsidR="00B40C33" w:rsidRPr="00A703A3">
        <w:rPr>
          <w:rFonts w:ascii="Times New Roman" w:eastAsia="Times New Roman" w:hAnsi="Times New Roman"/>
          <w:sz w:val="24"/>
          <w:szCs w:val="24"/>
          <w:lang w:eastAsia="bg-BG"/>
        </w:rPr>
        <w:t xml:space="preserve"> т.22, ОИК – гр.Пещера,</w:t>
      </w:r>
      <w:bookmarkStart w:id="0" w:name="_GoBack"/>
      <w:bookmarkEnd w:id="0"/>
    </w:p>
    <w:p w:rsidR="00B40C33" w:rsidRPr="00A703A3" w:rsidRDefault="00B40C33" w:rsidP="00B40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3A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      Р Е Ш И:</w:t>
      </w:r>
    </w:p>
    <w:p w:rsidR="00B40C33" w:rsidRPr="00A703A3" w:rsidRDefault="00B40C33" w:rsidP="00B40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 xml:space="preserve">     Изпраща жалбата от Маргарита Борисова </w:t>
      </w:r>
      <w:proofErr w:type="spellStart"/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>Фолева</w:t>
      </w:r>
      <w:proofErr w:type="spellEnd"/>
      <w:r w:rsidRPr="00A703A3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 на ОИК – гр. Пещера до Районна прокуратура – Пещера по компетентност.</w:t>
      </w:r>
    </w:p>
    <w:p w:rsidR="00B40C33" w:rsidRDefault="00B40C33" w:rsidP="00B40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3A3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</w:t>
      </w:r>
      <w:r>
        <w:rPr>
          <w:rFonts w:ascii="Times New Roman" w:hAnsi="Times New Roman"/>
          <w:sz w:val="24"/>
          <w:szCs w:val="24"/>
        </w:rPr>
        <w:t>.</w:t>
      </w:r>
    </w:p>
    <w:p w:rsidR="00B40C33" w:rsidRDefault="00B40C33" w:rsidP="00B40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B40C33" w:rsidTr="00B40C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Default="00B40C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Default="00B40C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B40C33" w:rsidTr="00B40C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B40C33" w:rsidRDefault="00B40C33" w:rsidP="00B40C33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Default="00B40C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40C33" w:rsidTr="00B40C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B40C33" w:rsidRDefault="00B40C33" w:rsidP="00B40C33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B40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Default="00B40C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40C33" w:rsidTr="00B40C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B40C33" w:rsidRDefault="00B40C33" w:rsidP="00B40C33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C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Default="00B40C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40C33" w:rsidTr="00B40C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B40C33" w:rsidRDefault="00B40C33" w:rsidP="00B40C33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C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Маргарита Борисова </w:t>
            </w:r>
            <w:proofErr w:type="spellStart"/>
            <w:r w:rsidRPr="00B40C33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Default="00B40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40C33" w:rsidTr="00B40C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B40C33" w:rsidRDefault="00B40C33" w:rsidP="00B40C33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C33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B40C33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Default="00B40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40C33" w:rsidTr="00B40C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B40C33" w:rsidRDefault="00B40C33" w:rsidP="00B40C33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C33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B40C33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Default="00B40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40C33" w:rsidTr="00B40C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B40C33" w:rsidRDefault="00B40C33" w:rsidP="00B40C33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C33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B40C33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Default="00B40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40C33" w:rsidTr="00B40C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B40C33" w:rsidRDefault="00B40C33" w:rsidP="00B40C33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C33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40C33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Default="00B40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40C33" w:rsidTr="00B40C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B40C33" w:rsidRDefault="00B40C33" w:rsidP="00B40C33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C33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B40C33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Default="00B40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40C33" w:rsidTr="00B40C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B40C33" w:rsidRDefault="00B40C33" w:rsidP="00B40C33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C33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Default="00B40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40C33" w:rsidTr="00B40C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Pr="00B40C33" w:rsidRDefault="00B40C33" w:rsidP="00B40C33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C33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B40C33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3" w:rsidRDefault="00B40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40C33" w:rsidRDefault="00B40C33" w:rsidP="00B40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0C33" w:rsidRDefault="008B152B" w:rsidP="00B40C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 с мнозинство от  10</w:t>
      </w:r>
      <w:r w:rsidR="00B40C33">
        <w:rPr>
          <w:rFonts w:ascii="Times New Roman" w:hAnsi="Times New Roman"/>
          <w:sz w:val="24"/>
          <w:szCs w:val="24"/>
        </w:rPr>
        <w:t xml:space="preserve"> Гласа ‘ЗА‘  и става Решение № </w:t>
      </w:r>
      <w:r w:rsidR="00B40C33">
        <w:rPr>
          <w:rFonts w:ascii="Times New Roman" w:hAnsi="Times New Roman"/>
          <w:sz w:val="24"/>
          <w:szCs w:val="24"/>
          <w:lang w:val="en-US"/>
        </w:rPr>
        <w:t>1</w:t>
      </w:r>
      <w:r w:rsidR="00A703A3">
        <w:rPr>
          <w:rFonts w:ascii="Times New Roman" w:hAnsi="Times New Roman"/>
          <w:sz w:val="24"/>
          <w:szCs w:val="24"/>
        </w:rPr>
        <w:t>1</w:t>
      </w:r>
      <w:r w:rsidR="00A703A3">
        <w:rPr>
          <w:rFonts w:ascii="Times New Roman" w:hAnsi="Times New Roman"/>
          <w:sz w:val="24"/>
          <w:szCs w:val="24"/>
          <w:lang w:val="en-US"/>
        </w:rPr>
        <w:t>7</w:t>
      </w:r>
      <w:r w:rsidR="00B40C33">
        <w:rPr>
          <w:rFonts w:ascii="Times New Roman" w:hAnsi="Times New Roman"/>
          <w:sz w:val="24"/>
          <w:szCs w:val="24"/>
        </w:rPr>
        <w:t>–МИ /16.10.2015г. на ОИК –гр.Пещера</w:t>
      </w:r>
    </w:p>
    <w:p w:rsidR="00B40C33" w:rsidRDefault="00B40C33" w:rsidP="00B40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C33" w:rsidRDefault="00B40C33" w:rsidP="00B40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34" w:rsidRPr="003417BB" w:rsidRDefault="00122234" w:rsidP="004E6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Pr="003417BB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7BB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D9300A" w:rsidRPr="00C235C3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A20A3D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A20A3D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A20A3D">
        <w:rPr>
          <w:rFonts w:ascii="Times New Roman" w:hAnsi="Times New Roman"/>
          <w:sz w:val="24"/>
          <w:szCs w:val="24"/>
        </w:rPr>
        <w:tab/>
      </w:r>
      <w:r w:rsidR="00D85E7F" w:rsidRPr="00A20A3D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711129" w:rsidRPr="00A20A3D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  </w:t>
      </w:r>
      <w:r w:rsidR="007C7DEF" w:rsidRPr="00A20A3D">
        <w:rPr>
          <w:rFonts w:ascii="Times New Roman" w:hAnsi="Times New Roman"/>
          <w:sz w:val="24"/>
          <w:szCs w:val="24"/>
        </w:rPr>
        <w:t xml:space="preserve">        </w:t>
      </w:r>
      <w:r w:rsidRPr="00A20A3D">
        <w:rPr>
          <w:rFonts w:ascii="Times New Roman" w:hAnsi="Times New Roman"/>
          <w:sz w:val="24"/>
          <w:szCs w:val="24"/>
        </w:rPr>
        <w:t xml:space="preserve">   </w:t>
      </w:r>
      <w:r w:rsidR="007C7DEF" w:rsidRPr="00A20A3D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A20A3D">
        <w:rPr>
          <w:rFonts w:ascii="Times New Roman" w:hAnsi="Times New Roman"/>
          <w:sz w:val="24"/>
          <w:szCs w:val="24"/>
        </w:rPr>
        <w:t>/Нина Костова/</w:t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A20A3D" w:rsidTr="00667FF5">
        <w:tc>
          <w:tcPr>
            <w:tcW w:w="4661" w:type="dxa"/>
          </w:tcPr>
          <w:p w:rsidR="00834B30" w:rsidRPr="00A20A3D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A703A3" w:rsidRDefault="00A703A3" w:rsidP="00A70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7F248A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A20A3D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A20A3D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A20A3D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1E" w:rsidRDefault="00E5471E" w:rsidP="00284100">
      <w:pPr>
        <w:spacing w:after="0" w:line="240" w:lineRule="auto"/>
      </w:pPr>
      <w:r>
        <w:separator/>
      </w:r>
    </w:p>
  </w:endnote>
  <w:endnote w:type="continuationSeparator" w:id="0">
    <w:p w:rsidR="00E5471E" w:rsidRDefault="00E5471E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FC36B5" w:rsidRDefault="00FC36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0F8">
          <w:rPr>
            <w:noProof/>
          </w:rPr>
          <w:t>5</w:t>
        </w:r>
        <w:r>
          <w:fldChar w:fldCharType="end"/>
        </w:r>
      </w:p>
    </w:sdtContent>
  </w:sdt>
  <w:p w:rsidR="00FC36B5" w:rsidRDefault="00FC3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1E" w:rsidRDefault="00E5471E" w:rsidP="00284100">
      <w:pPr>
        <w:spacing w:after="0" w:line="240" w:lineRule="auto"/>
      </w:pPr>
      <w:r>
        <w:separator/>
      </w:r>
    </w:p>
  </w:footnote>
  <w:footnote w:type="continuationSeparator" w:id="0">
    <w:p w:rsidR="00E5471E" w:rsidRDefault="00E5471E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2F7A"/>
    <w:multiLevelType w:val="multilevel"/>
    <w:tmpl w:val="19C86E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06CA5"/>
    <w:multiLevelType w:val="hybridMultilevel"/>
    <w:tmpl w:val="D540B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2B42"/>
    <w:multiLevelType w:val="hybridMultilevel"/>
    <w:tmpl w:val="65BEA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71167"/>
    <w:multiLevelType w:val="hybridMultilevel"/>
    <w:tmpl w:val="BCAC86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C7EA7"/>
    <w:multiLevelType w:val="hybridMultilevel"/>
    <w:tmpl w:val="40BCC39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DD4B35"/>
    <w:multiLevelType w:val="multilevel"/>
    <w:tmpl w:val="D6E8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87C37"/>
    <w:multiLevelType w:val="hybridMultilevel"/>
    <w:tmpl w:val="5AFCE5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537416"/>
    <w:multiLevelType w:val="hybridMultilevel"/>
    <w:tmpl w:val="9F82D2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44275"/>
    <w:multiLevelType w:val="hybridMultilevel"/>
    <w:tmpl w:val="A5DC84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F5796B"/>
    <w:multiLevelType w:val="hybridMultilevel"/>
    <w:tmpl w:val="B2DAF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A28DD"/>
    <w:multiLevelType w:val="multilevel"/>
    <w:tmpl w:val="A698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794AC1"/>
    <w:multiLevelType w:val="hybridMultilevel"/>
    <w:tmpl w:val="411417C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CB3F9B"/>
    <w:multiLevelType w:val="hybridMultilevel"/>
    <w:tmpl w:val="DDBE72C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2C6E0A"/>
    <w:multiLevelType w:val="hybridMultilevel"/>
    <w:tmpl w:val="C1882D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E789B"/>
    <w:multiLevelType w:val="hybridMultilevel"/>
    <w:tmpl w:val="5A4A506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A25B8"/>
    <w:multiLevelType w:val="hybridMultilevel"/>
    <w:tmpl w:val="8EAE380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2A6719"/>
    <w:multiLevelType w:val="hybridMultilevel"/>
    <w:tmpl w:val="95DC9E48"/>
    <w:lvl w:ilvl="0" w:tplc="736A373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3CDE5DB0"/>
    <w:multiLevelType w:val="multilevel"/>
    <w:tmpl w:val="0B86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380BF6"/>
    <w:multiLevelType w:val="hybridMultilevel"/>
    <w:tmpl w:val="FA44922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B53051"/>
    <w:multiLevelType w:val="multilevel"/>
    <w:tmpl w:val="9022E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44AD73F4"/>
    <w:multiLevelType w:val="hybridMultilevel"/>
    <w:tmpl w:val="7466DBC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AE3121"/>
    <w:multiLevelType w:val="hybridMultilevel"/>
    <w:tmpl w:val="088E9E8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06648B"/>
    <w:multiLevelType w:val="hybridMultilevel"/>
    <w:tmpl w:val="BC30EEEC"/>
    <w:lvl w:ilvl="0" w:tplc="CD500BF2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EBE7684"/>
    <w:multiLevelType w:val="multilevel"/>
    <w:tmpl w:val="139A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2E20D9"/>
    <w:multiLevelType w:val="hybridMultilevel"/>
    <w:tmpl w:val="5F70E3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B6AB2"/>
    <w:multiLevelType w:val="hybridMultilevel"/>
    <w:tmpl w:val="F6FA828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43C97"/>
    <w:multiLevelType w:val="hybridMultilevel"/>
    <w:tmpl w:val="4460AE1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B7609A"/>
    <w:multiLevelType w:val="hybridMultilevel"/>
    <w:tmpl w:val="015ED62A"/>
    <w:lvl w:ilvl="0" w:tplc="D2E63BBC">
      <w:start w:val="1"/>
      <w:numFmt w:val="decimal"/>
      <w:lvlText w:val="%1."/>
      <w:lvlJc w:val="left"/>
      <w:pPr>
        <w:ind w:left="1095" w:hanging="37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7078D2"/>
    <w:multiLevelType w:val="multilevel"/>
    <w:tmpl w:val="D20486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C85D8C"/>
    <w:multiLevelType w:val="hybridMultilevel"/>
    <w:tmpl w:val="D8888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77EDA"/>
    <w:multiLevelType w:val="multilevel"/>
    <w:tmpl w:val="7582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7B2B6595"/>
    <w:multiLevelType w:val="hybridMultilevel"/>
    <w:tmpl w:val="FBE4DE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46FD6"/>
    <w:multiLevelType w:val="multilevel"/>
    <w:tmpl w:val="B596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5C11BC"/>
    <w:multiLevelType w:val="hybridMultilevel"/>
    <w:tmpl w:val="2E46A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3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7"/>
  </w:num>
  <w:num w:numId="13">
    <w:abstractNumId w:val="16"/>
  </w:num>
  <w:num w:numId="14">
    <w:abstractNumId w:val="20"/>
  </w:num>
  <w:num w:numId="15">
    <w:abstractNumId w:val="22"/>
  </w:num>
  <w:num w:numId="16">
    <w:abstractNumId w:val="32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4"/>
  </w:num>
  <w:num w:numId="20">
    <w:abstractNumId w:val="35"/>
  </w:num>
  <w:num w:numId="21">
    <w:abstractNumId w:val="36"/>
  </w:num>
  <w:num w:numId="22">
    <w:abstractNumId w:val="12"/>
  </w:num>
  <w:num w:numId="23">
    <w:abstractNumId w:val="21"/>
  </w:num>
  <w:num w:numId="24">
    <w:abstractNumId w:val="33"/>
  </w:num>
  <w:num w:numId="25">
    <w:abstractNumId w:val="11"/>
  </w:num>
  <w:num w:numId="26">
    <w:abstractNumId w:val="25"/>
  </w:num>
  <w:num w:numId="27">
    <w:abstractNumId w:val="31"/>
  </w:num>
  <w:num w:numId="28">
    <w:abstractNumId w:val="0"/>
  </w:num>
  <w:num w:numId="29">
    <w:abstractNumId w:val="9"/>
  </w:num>
  <w:num w:numId="30">
    <w:abstractNumId w:val="18"/>
  </w:num>
  <w:num w:numId="31">
    <w:abstractNumId w:val="19"/>
  </w:num>
  <w:num w:numId="32">
    <w:abstractNumId w:val="26"/>
  </w:num>
  <w:num w:numId="33">
    <w:abstractNumId w:val="14"/>
  </w:num>
  <w:num w:numId="34">
    <w:abstractNumId w:val="30"/>
  </w:num>
  <w:num w:numId="35">
    <w:abstractNumId w:val="6"/>
  </w:num>
  <w:num w:numId="36">
    <w:abstractNumId w:val="34"/>
  </w:num>
  <w:num w:numId="37">
    <w:abstractNumId w:val="13"/>
  </w:num>
  <w:num w:numId="38">
    <w:abstractNumId w:val="9"/>
  </w:num>
  <w:num w:numId="39">
    <w:abstractNumId w:val="5"/>
  </w:num>
  <w:num w:numId="40">
    <w:abstractNumId w:val="17"/>
  </w:num>
  <w:num w:numId="41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541D8"/>
    <w:rsid w:val="00055CF4"/>
    <w:rsid w:val="00061444"/>
    <w:rsid w:val="00086371"/>
    <w:rsid w:val="00093512"/>
    <w:rsid w:val="00094ABB"/>
    <w:rsid w:val="000D4076"/>
    <w:rsid w:val="000F2614"/>
    <w:rsid w:val="00122234"/>
    <w:rsid w:val="001244B6"/>
    <w:rsid w:val="00130014"/>
    <w:rsid w:val="00146334"/>
    <w:rsid w:val="0016754F"/>
    <w:rsid w:val="00190687"/>
    <w:rsid w:val="00191749"/>
    <w:rsid w:val="001B10F8"/>
    <w:rsid w:val="001D4DF1"/>
    <w:rsid w:val="00200280"/>
    <w:rsid w:val="0022456D"/>
    <w:rsid w:val="00243609"/>
    <w:rsid w:val="002504D6"/>
    <w:rsid w:val="00255004"/>
    <w:rsid w:val="00264489"/>
    <w:rsid w:val="00284100"/>
    <w:rsid w:val="00290C7C"/>
    <w:rsid w:val="002B4C28"/>
    <w:rsid w:val="002F10D6"/>
    <w:rsid w:val="00306EB8"/>
    <w:rsid w:val="003147E2"/>
    <w:rsid w:val="003417BB"/>
    <w:rsid w:val="003503CB"/>
    <w:rsid w:val="00363C86"/>
    <w:rsid w:val="00372079"/>
    <w:rsid w:val="003C7E4F"/>
    <w:rsid w:val="003E539B"/>
    <w:rsid w:val="00406FA2"/>
    <w:rsid w:val="00491934"/>
    <w:rsid w:val="004E6608"/>
    <w:rsid w:val="005620F0"/>
    <w:rsid w:val="00591FA6"/>
    <w:rsid w:val="00592600"/>
    <w:rsid w:val="005C245E"/>
    <w:rsid w:val="005D56E2"/>
    <w:rsid w:val="005E49E1"/>
    <w:rsid w:val="00615052"/>
    <w:rsid w:val="00630CBC"/>
    <w:rsid w:val="00667FF5"/>
    <w:rsid w:val="0067119D"/>
    <w:rsid w:val="00684F9D"/>
    <w:rsid w:val="006A34DF"/>
    <w:rsid w:val="006A3DC4"/>
    <w:rsid w:val="006A5665"/>
    <w:rsid w:val="006F61F9"/>
    <w:rsid w:val="00711129"/>
    <w:rsid w:val="00752182"/>
    <w:rsid w:val="00773EF2"/>
    <w:rsid w:val="00782470"/>
    <w:rsid w:val="007A409D"/>
    <w:rsid w:val="007A65DE"/>
    <w:rsid w:val="007B0C12"/>
    <w:rsid w:val="007B2F3D"/>
    <w:rsid w:val="007C7DEF"/>
    <w:rsid w:val="007E2075"/>
    <w:rsid w:val="007E5C84"/>
    <w:rsid w:val="007F248A"/>
    <w:rsid w:val="00834B30"/>
    <w:rsid w:val="00843A49"/>
    <w:rsid w:val="00856130"/>
    <w:rsid w:val="00866D81"/>
    <w:rsid w:val="00883C07"/>
    <w:rsid w:val="008A3AF3"/>
    <w:rsid w:val="008B152B"/>
    <w:rsid w:val="008C481A"/>
    <w:rsid w:val="008D13C0"/>
    <w:rsid w:val="008D3680"/>
    <w:rsid w:val="009241FF"/>
    <w:rsid w:val="00933650"/>
    <w:rsid w:val="00943A3A"/>
    <w:rsid w:val="009555A7"/>
    <w:rsid w:val="00983548"/>
    <w:rsid w:val="009839C9"/>
    <w:rsid w:val="00985A9E"/>
    <w:rsid w:val="009A46BC"/>
    <w:rsid w:val="009C392C"/>
    <w:rsid w:val="009D01FC"/>
    <w:rsid w:val="009D0B4A"/>
    <w:rsid w:val="00A20A3D"/>
    <w:rsid w:val="00A45307"/>
    <w:rsid w:val="00A703A3"/>
    <w:rsid w:val="00A81CE1"/>
    <w:rsid w:val="00A83BF6"/>
    <w:rsid w:val="00B27F86"/>
    <w:rsid w:val="00B40C33"/>
    <w:rsid w:val="00B458B5"/>
    <w:rsid w:val="00BB3CC5"/>
    <w:rsid w:val="00BF652F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47083"/>
    <w:rsid w:val="00D72958"/>
    <w:rsid w:val="00D85E7F"/>
    <w:rsid w:val="00D9300A"/>
    <w:rsid w:val="00DC78A6"/>
    <w:rsid w:val="00DD049E"/>
    <w:rsid w:val="00DD6E64"/>
    <w:rsid w:val="00DF7C37"/>
    <w:rsid w:val="00E13598"/>
    <w:rsid w:val="00E13C8C"/>
    <w:rsid w:val="00E200F8"/>
    <w:rsid w:val="00E5471E"/>
    <w:rsid w:val="00E97B32"/>
    <w:rsid w:val="00EA5844"/>
    <w:rsid w:val="00EE10A2"/>
    <w:rsid w:val="00F14B4A"/>
    <w:rsid w:val="00F2099A"/>
    <w:rsid w:val="00F43F49"/>
    <w:rsid w:val="00F964F4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8DF2-5613-42A1-8EC8-AAE05B83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1411</Words>
  <Characters>8043</Characters>
  <Application>Microsoft Office Word</Application>
  <DocSecurity>0</DocSecurity>
  <Lines>67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2015-10-18T10:55:00Z</cp:lastPrinted>
  <dcterms:created xsi:type="dcterms:W3CDTF">2015-10-18T07:21:00Z</dcterms:created>
  <dcterms:modified xsi:type="dcterms:W3CDTF">2015-10-18T10:59:00Z</dcterms:modified>
</cp:coreProperties>
</file>