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211AE0">
        <w:rPr>
          <w:rFonts w:ascii="Times New Roman" w:hAnsi="Times New Roman"/>
          <w:b/>
          <w:sz w:val="24"/>
          <w:szCs w:val="24"/>
        </w:rPr>
        <w:t>6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C04BE5">
        <w:rPr>
          <w:rFonts w:ascii="Times New Roman" w:hAnsi="Times New Roman"/>
          <w:b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b/>
          <w:sz w:val="24"/>
          <w:szCs w:val="24"/>
        </w:rPr>
        <w:t>6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sz w:val="24"/>
          <w:szCs w:val="24"/>
        </w:rPr>
        <w:t>6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sz w:val="24"/>
          <w:szCs w:val="24"/>
        </w:rPr>
        <w:t>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1AE0" w:rsidRPr="00211AE0" w:rsidRDefault="00211AE0" w:rsidP="00211AE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 и избиране на следващ от съответната кандидатска листа.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211AE0" w:rsidRDefault="00EF06B1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1AE0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C04BE5" w:rsidRPr="00211AE0" w:rsidRDefault="00EF06B1" w:rsidP="00C04BE5">
      <w:pPr>
        <w:pStyle w:val="msonormalcxspmiddle"/>
        <w:contextualSpacing/>
        <w:jc w:val="both"/>
      </w:pPr>
      <w:r w:rsidRPr="00211AE0">
        <w:t>Относно:</w:t>
      </w:r>
      <w:r w:rsidR="00D27A7C" w:rsidRPr="00211AE0">
        <w:t xml:space="preserve"> </w:t>
      </w:r>
      <w:r w:rsidR="00FF1B7E" w:rsidRPr="00211AE0">
        <w:tab/>
      </w:r>
      <w:r w:rsidR="00211AE0" w:rsidRPr="00211AE0">
        <w:t>Предсрочно прекратяване на пълномощията на избран общински съветник и избиране на следващ от съответната кандидатска листа.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Пещера, чрез Председателя на ОбС град Пещера е постъпило заявление с вх. № 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.11.2015 г. от Стефан Иванов Балабанов за прекратяване на пълномощията му като общински съветник на основание чл.30 ал.4 от.3 от ЗМСМА. В указаните срокове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съгласно чл.30 ал.6 от ЗМСМА, ОИК Пещера е уведомила г-н Балабанов за постъпилото предложение и същият няма възражения за прекратяване на пълномощията му.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прецени, че са налице обстоятелствата за предсрочно прекратяване на пълномощията и на основание чл.87 ал.1 т.24 и чл.458 ал.1 от ИК, и чл. 30 ал.6 от ЗМСМА:</w:t>
      </w:r>
    </w:p>
    <w:p w:rsidR="00211AE0" w:rsidRPr="00211AE0" w:rsidRDefault="00211AE0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ПРЕКРАТЯВА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пълномощията на Стефан Иванов Балабанов с                 ЕГН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, избран за общински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съветник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листата на ПП „ВМРО – Българско национално движение“ с решение № 168-МИ от 26.10.2015 г. 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избран за общински съветник, следващия в листата на ПП „ВМРО – Българско национално движение“ с 69 преференции - 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Лиляна Георгиева Кавръкова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с ЕГН: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*********</w:t>
      </w:r>
      <w:r w:rsidRPr="00211AE0">
        <w:rPr>
          <w:rFonts w:ascii="Times New Roman" w:eastAsia="Times New Roman" w:hAnsi="Times New Roman"/>
          <w:sz w:val="26"/>
          <w:szCs w:val="26"/>
          <w:lang w:val="en-US" w:eastAsia="bg-BG"/>
        </w:rPr>
        <w:t>*</w:t>
      </w:r>
      <w:r w:rsidRPr="00211AE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7B413D" w:rsidRPr="00C04BE5" w:rsidRDefault="007B413D" w:rsidP="00FF1B7E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211AE0" w:rsidRPr="00FF1B7E" w:rsidRDefault="00211AE0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11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C04BE5">
        <w:rPr>
          <w:rFonts w:ascii="Times New Roman" w:hAnsi="Times New Roman"/>
          <w:sz w:val="24"/>
          <w:szCs w:val="24"/>
        </w:rPr>
        <w:t>9</w:t>
      </w:r>
      <w:r w:rsidR="00211AE0">
        <w:rPr>
          <w:rFonts w:ascii="Times New Roman" w:hAnsi="Times New Roman"/>
          <w:sz w:val="24"/>
          <w:szCs w:val="24"/>
        </w:rPr>
        <w:t>6</w:t>
      </w:r>
      <w:r w:rsidR="00C04BE5">
        <w:rPr>
          <w:rFonts w:ascii="Times New Roman" w:hAnsi="Times New Roman"/>
          <w:sz w:val="24"/>
          <w:szCs w:val="24"/>
        </w:rPr>
        <w:t>–МИ /1</w:t>
      </w:r>
      <w:r w:rsidR="00211AE0">
        <w:rPr>
          <w:rFonts w:ascii="Times New Roman" w:hAnsi="Times New Roman"/>
          <w:sz w:val="24"/>
          <w:szCs w:val="24"/>
        </w:rPr>
        <w:t>6</w:t>
      </w:r>
      <w:r w:rsidR="00FF1B7E" w:rsidRPr="00FF1B7E">
        <w:rPr>
          <w:rFonts w:ascii="Times New Roman" w:hAnsi="Times New Roman"/>
          <w:sz w:val="24"/>
          <w:szCs w:val="24"/>
        </w:rPr>
        <w:t>.11</w:t>
      </w:r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211AE0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AE0" w:rsidRPr="00FF1B7E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1B" w:rsidRPr="00FF1B7E" w:rsidRDefault="00EA5D1B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04BE5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E5" w:rsidRPr="00331203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E0">
          <w:rPr>
            <w:noProof/>
          </w:rPr>
          <w:t>3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24"/>
  </w:num>
  <w:num w:numId="17">
    <w:abstractNumId w:val="12"/>
  </w:num>
  <w:num w:numId="18">
    <w:abstractNumId w:val="19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11AE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E6608"/>
    <w:rsid w:val="004F0090"/>
    <w:rsid w:val="005620F0"/>
    <w:rsid w:val="00592600"/>
    <w:rsid w:val="00592C36"/>
    <w:rsid w:val="005B0B20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04BE5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A5D1B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DA22-54B5-4D89-A70F-3692630E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2015-11-16T12:02:00Z</cp:lastPrinted>
  <dcterms:created xsi:type="dcterms:W3CDTF">2015-11-16T12:02:00Z</dcterms:created>
  <dcterms:modified xsi:type="dcterms:W3CDTF">2015-11-16T12:02:00Z</dcterms:modified>
</cp:coreProperties>
</file>