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99571D">
        <w:rPr>
          <w:rFonts w:ascii="Times New Roman" w:hAnsi="Times New Roman"/>
          <w:b/>
          <w:sz w:val="24"/>
          <w:szCs w:val="24"/>
        </w:rPr>
        <w:t>6</w:t>
      </w:r>
      <w:r w:rsidR="005A1E34">
        <w:rPr>
          <w:rFonts w:ascii="Times New Roman" w:hAnsi="Times New Roman"/>
          <w:b/>
          <w:sz w:val="24"/>
          <w:szCs w:val="24"/>
        </w:rPr>
        <w:t>2</w:t>
      </w:r>
      <w:r w:rsidRPr="00FF1B7E">
        <w:rPr>
          <w:rFonts w:ascii="Times New Roman" w:hAnsi="Times New Roman"/>
          <w:b/>
          <w:sz w:val="24"/>
          <w:szCs w:val="24"/>
        </w:rPr>
        <w:t xml:space="preserve"> / </w:t>
      </w:r>
      <w:r w:rsidR="005A1E34">
        <w:rPr>
          <w:rFonts w:ascii="Times New Roman" w:hAnsi="Times New Roman"/>
          <w:b/>
          <w:sz w:val="24"/>
          <w:szCs w:val="24"/>
        </w:rPr>
        <w:t>11.06</w:t>
      </w:r>
      <w:r w:rsidR="00D72958" w:rsidRPr="00FF1B7E">
        <w:rPr>
          <w:rFonts w:ascii="Times New Roman" w:hAnsi="Times New Roman"/>
          <w:b/>
          <w:sz w:val="24"/>
          <w:szCs w:val="24"/>
        </w:rPr>
        <w:t>.201</w:t>
      </w:r>
      <w:r w:rsidR="0099571D">
        <w:rPr>
          <w:rFonts w:ascii="Times New Roman" w:hAnsi="Times New Roman"/>
          <w:b/>
          <w:sz w:val="24"/>
          <w:szCs w:val="24"/>
          <w:lang w:val="en-US"/>
        </w:rPr>
        <w:t>8</w:t>
      </w:r>
      <w:r w:rsidR="00D72958" w:rsidRPr="00FF1B7E">
        <w:rPr>
          <w:rFonts w:ascii="Times New Roman" w:hAnsi="Times New Roman"/>
          <w:b/>
          <w:sz w:val="24"/>
          <w:szCs w:val="24"/>
        </w:rPr>
        <w:t>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0B20" w:rsidRPr="00A302BF" w:rsidRDefault="00D72958" w:rsidP="005B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="006B77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1E34">
        <w:rPr>
          <w:rFonts w:ascii="Times New Roman" w:hAnsi="Times New Roman"/>
          <w:sz w:val="24"/>
          <w:szCs w:val="24"/>
        </w:rPr>
        <w:t>11.06</w:t>
      </w:r>
      <w:r w:rsidR="0099571D">
        <w:rPr>
          <w:rFonts w:ascii="Times New Roman" w:hAnsi="Times New Roman"/>
          <w:sz w:val="24"/>
          <w:szCs w:val="24"/>
        </w:rPr>
        <w:t>.2018г</w:t>
      </w:r>
      <w:r w:rsidR="00290C7C" w:rsidRPr="00FF1B7E">
        <w:rPr>
          <w:rFonts w:ascii="Times New Roman" w:hAnsi="Times New Roman"/>
          <w:sz w:val="24"/>
          <w:szCs w:val="24"/>
        </w:rPr>
        <w:t>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211AE0">
        <w:rPr>
          <w:rFonts w:ascii="Times New Roman" w:hAnsi="Times New Roman"/>
          <w:sz w:val="24"/>
          <w:szCs w:val="24"/>
        </w:rPr>
        <w:t>7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7B413D">
        <w:rPr>
          <w:rFonts w:ascii="Times New Roman" w:hAnsi="Times New Roman"/>
          <w:sz w:val="24"/>
          <w:szCs w:val="24"/>
        </w:rPr>
        <w:t>0</w:t>
      </w:r>
      <w:r w:rsidR="00235DD9" w:rsidRPr="00FF1B7E">
        <w:rPr>
          <w:rFonts w:ascii="Times New Roman" w:hAnsi="Times New Roman"/>
          <w:sz w:val="24"/>
          <w:szCs w:val="24"/>
        </w:rPr>
        <w:t>0</w:t>
      </w:r>
      <w:r w:rsidR="006B77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5DD9" w:rsidRPr="00FF1B7E">
        <w:rPr>
          <w:rFonts w:ascii="Times New Roman" w:hAnsi="Times New Roman"/>
          <w:sz w:val="24"/>
          <w:szCs w:val="24"/>
        </w:rPr>
        <w:t>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="006B77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>заседание на Общинската избирателна комисия - гр.Пещера(ОИК),</w:t>
      </w:r>
      <w:r w:rsidR="006B77D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назначена с решение на ЦИК №1818 </w:t>
      </w:r>
      <w:r w:rsidR="006B77DB">
        <w:rPr>
          <w:rFonts w:ascii="Times New Roman" w:hAnsi="Times New Roman"/>
          <w:sz w:val="24"/>
          <w:szCs w:val="24"/>
          <w:lang w:val="en-US"/>
        </w:rPr>
        <w:t>-</w:t>
      </w:r>
      <w:r w:rsidRPr="00FF1B7E">
        <w:rPr>
          <w:rFonts w:ascii="Times New Roman" w:hAnsi="Times New Roman"/>
          <w:sz w:val="24"/>
          <w:szCs w:val="24"/>
        </w:rPr>
        <w:t xml:space="preserve"> МИ/НР от 04.09.2015г. </w:t>
      </w:r>
      <w:r w:rsidR="005B0B20" w:rsidRPr="00A302BF">
        <w:rPr>
          <w:rFonts w:ascii="Times New Roman" w:hAnsi="Times New Roman"/>
          <w:sz w:val="24"/>
          <w:szCs w:val="24"/>
        </w:rPr>
        <w:t xml:space="preserve">за произвеждане на избори  за общински </w:t>
      </w:r>
      <w:proofErr w:type="spellStart"/>
      <w:r w:rsidR="005B0B20" w:rsidRPr="00A302BF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5B0B20" w:rsidRPr="00A302BF">
        <w:rPr>
          <w:rFonts w:ascii="Times New Roman" w:hAnsi="Times New Roman"/>
          <w:sz w:val="24"/>
          <w:szCs w:val="24"/>
        </w:rPr>
        <w:t xml:space="preserve"> и кметове както и за Национален Референдум  на 25.10.2015г.  ОИК </w:t>
      </w:r>
      <w:r w:rsidR="006B77DB">
        <w:rPr>
          <w:rFonts w:ascii="Times New Roman" w:hAnsi="Times New Roman"/>
          <w:sz w:val="24"/>
          <w:szCs w:val="24"/>
          <w:lang w:val="en-US"/>
        </w:rPr>
        <w:t>-</w:t>
      </w:r>
      <w:r w:rsidR="005B0B20" w:rsidRPr="00A302BF">
        <w:rPr>
          <w:rFonts w:ascii="Times New Roman" w:hAnsi="Times New Roman"/>
          <w:sz w:val="24"/>
          <w:szCs w:val="24"/>
        </w:rPr>
        <w:t xml:space="preserve"> гр. Пещера встъпва в правомощията си от 05.09.2015</w:t>
      </w:r>
      <w:r w:rsidR="006B77D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B20" w:rsidRPr="00A302BF">
        <w:rPr>
          <w:rFonts w:ascii="Times New Roman" w:hAnsi="Times New Roman"/>
          <w:sz w:val="24"/>
          <w:szCs w:val="24"/>
        </w:rPr>
        <w:t xml:space="preserve">г. </w:t>
      </w:r>
    </w:p>
    <w:p w:rsidR="00813CB5" w:rsidRPr="00FF1B7E" w:rsidRDefault="00954733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8939F1">
        <w:rPr>
          <w:rFonts w:ascii="Times New Roman" w:hAnsi="Times New Roman"/>
          <w:sz w:val="24"/>
          <w:szCs w:val="24"/>
        </w:rPr>
        <w:t xml:space="preserve"> </w:t>
      </w:r>
      <w:r w:rsidR="005A1E34">
        <w:rPr>
          <w:rFonts w:ascii="Times New Roman" w:hAnsi="Times New Roman"/>
          <w:sz w:val="24"/>
          <w:szCs w:val="24"/>
        </w:rPr>
        <w:t>8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211AE0" w:rsidRDefault="00211AE0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71D" w:rsidRPr="00211AE0" w:rsidRDefault="005A1E34" w:rsidP="0099571D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Вземане на Решение </w:t>
      </w:r>
      <w:r w:rsidR="00493485">
        <w:rPr>
          <w:rFonts w:ascii="Times New Roman" w:hAnsi="Times New Roman"/>
          <w:sz w:val="24"/>
          <w:szCs w:val="24"/>
        </w:rPr>
        <w:t xml:space="preserve">за </w:t>
      </w:r>
      <w:r w:rsidR="00211AE0">
        <w:rPr>
          <w:rFonts w:ascii="Times New Roman" w:hAnsi="Times New Roman"/>
          <w:sz w:val="24"/>
          <w:szCs w:val="24"/>
        </w:rPr>
        <w:t>П</w:t>
      </w:r>
      <w:r w:rsidR="00211AE0" w:rsidRPr="00211AE0">
        <w:rPr>
          <w:rFonts w:ascii="Times New Roman" w:hAnsi="Times New Roman"/>
          <w:sz w:val="24"/>
          <w:szCs w:val="24"/>
        </w:rPr>
        <w:t>редсрочно прекратяване на пълномощията на избран общински съветник</w:t>
      </w:r>
      <w:r w:rsidR="0099571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Стелиян Иванов </w:t>
      </w:r>
      <w:proofErr w:type="spellStart"/>
      <w:r>
        <w:rPr>
          <w:rFonts w:ascii="Times New Roman" w:hAnsi="Times New Roman"/>
          <w:sz w:val="24"/>
          <w:szCs w:val="24"/>
        </w:rPr>
        <w:t>Варсанов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,от листата на МК „СТЕЛИЯН ВАРСАНОВ за ПЕЩЕРА“</w:t>
      </w:r>
      <w:r w:rsidR="00211AE0" w:rsidRPr="00211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основание чл.30,ал.6 ,във връзка с чл.30,ал.4,т.5 от ЗМСМА</w:t>
      </w:r>
      <w:r w:rsidR="008C26C2">
        <w:rPr>
          <w:rFonts w:ascii="Times New Roman" w:hAnsi="Times New Roman"/>
          <w:sz w:val="24"/>
          <w:szCs w:val="24"/>
        </w:rPr>
        <w:t>.</w:t>
      </w:r>
    </w:p>
    <w:p w:rsidR="00C17792" w:rsidRPr="00FF1B7E" w:rsidRDefault="004F5439" w:rsidP="004F5439">
      <w:pPr>
        <w:pStyle w:val="ab"/>
        <w:jc w:val="both"/>
      </w:pPr>
      <w:r>
        <w:t xml:space="preserve">   </w:t>
      </w:r>
      <w:r w:rsidR="00061444" w:rsidRPr="00FF1B7E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FF1B7E" w:rsidTr="00667FF5">
        <w:tc>
          <w:tcPr>
            <w:tcW w:w="4661" w:type="dxa"/>
          </w:tcPr>
          <w:p w:rsidR="00D72958" w:rsidRPr="00FF1B7E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FF1B7E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AE7458" w:rsidRDefault="0099571D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FF1B7E" w:rsidRDefault="005A1E34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FF1B7E" w:rsidRDefault="00FF1B7E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FF1B7E" w:rsidRDefault="005A1E34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5A1E34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5A1E34">
        <w:rPr>
          <w:rFonts w:ascii="Times New Roman" w:hAnsi="Times New Roman"/>
          <w:sz w:val="24"/>
          <w:szCs w:val="24"/>
        </w:rPr>
        <w:t xml:space="preserve"> мнозинство от 8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6A07F3" w:rsidRDefault="006A07F3" w:rsidP="007734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A07F3" w:rsidRPr="007734AE" w:rsidRDefault="00EF06B1" w:rsidP="006A07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  <w:bookmarkStart w:id="0" w:name="_GoBack"/>
      <w:bookmarkEnd w:id="0"/>
    </w:p>
    <w:p w:rsidR="004F5439" w:rsidRDefault="00EF06B1" w:rsidP="004F54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1AE0">
        <w:rPr>
          <w:rFonts w:ascii="Times New Roman" w:hAnsi="Times New Roman"/>
          <w:sz w:val="24"/>
          <w:szCs w:val="24"/>
        </w:rPr>
        <w:t>Докладва :Нина Костова – председател на ОИК гр.Пещера</w:t>
      </w:r>
    </w:p>
    <w:p w:rsidR="005A1E34" w:rsidRPr="00211AE0" w:rsidRDefault="005A1E34" w:rsidP="005A1E3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1.</w:t>
      </w:r>
      <w:r w:rsidR="00EF06B1" w:rsidRPr="00211AE0">
        <w:t>Относно:</w:t>
      </w:r>
      <w:r w:rsidR="00D27A7C" w:rsidRPr="00211AE0">
        <w:t xml:space="preserve"> </w:t>
      </w:r>
      <w:r w:rsidR="00FF1B7E" w:rsidRPr="00211AE0">
        <w:tab/>
      </w:r>
      <w:r>
        <w:rPr>
          <w:rFonts w:ascii="Times New Roman" w:hAnsi="Times New Roman"/>
          <w:sz w:val="24"/>
          <w:szCs w:val="24"/>
        </w:rPr>
        <w:t>Вземане на Решение</w:t>
      </w:r>
      <w:r w:rsidR="008C26C2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11AE0">
        <w:rPr>
          <w:rFonts w:ascii="Times New Roman" w:hAnsi="Times New Roman"/>
          <w:sz w:val="24"/>
          <w:szCs w:val="24"/>
        </w:rPr>
        <w:t>редсрочно прекратяване на пълномощията на избран общински съветник</w:t>
      </w:r>
      <w:r>
        <w:rPr>
          <w:rFonts w:ascii="Times New Roman" w:hAnsi="Times New Roman"/>
          <w:sz w:val="24"/>
          <w:szCs w:val="24"/>
        </w:rPr>
        <w:t xml:space="preserve">-Стелиян Иванов </w:t>
      </w:r>
      <w:proofErr w:type="spellStart"/>
      <w:r>
        <w:rPr>
          <w:rFonts w:ascii="Times New Roman" w:hAnsi="Times New Roman"/>
          <w:sz w:val="24"/>
          <w:szCs w:val="24"/>
        </w:rPr>
        <w:t>Варсанов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,от листата на МК „СТЕЛИЯН ВАРСАНОВ за ПЕЩЕРА“</w:t>
      </w:r>
      <w:r w:rsidRPr="00211A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основание чл.30,ал.6 ,във връзка с чл.30,ал.4,т.5 от ЗМСМА</w:t>
      </w:r>
    </w:p>
    <w:p w:rsidR="005A1E34" w:rsidRDefault="00211AE0" w:rsidP="005A1E34">
      <w:pPr>
        <w:pStyle w:val="msonormalcxspmiddle"/>
        <w:contextualSpacing/>
        <w:jc w:val="both"/>
      </w:pPr>
      <w:r w:rsidRPr="00211AE0">
        <w:rPr>
          <w:color w:val="333333"/>
        </w:rPr>
        <w:t xml:space="preserve">  </w:t>
      </w:r>
      <w:r w:rsidR="005A1E34" w:rsidRPr="00211AE0">
        <w:t xml:space="preserve">В ОИК Пещера, </w:t>
      </w:r>
      <w:r w:rsidR="005A1E34">
        <w:t>от</w:t>
      </w:r>
      <w:r w:rsidR="005A1E34" w:rsidRPr="00211AE0">
        <w:t xml:space="preserve"> Председателя на </w:t>
      </w:r>
      <w:proofErr w:type="spellStart"/>
      <w:r w:rsidR="005A1E34" w:rsidRPr="00211AE0">
        <w:t>ОбС</w:t>
      </w:r>
      <w:proofErr w:type="spellEnd"/>
      <w:r w:rsidR="005A1E34" w:rsidRPr="00211AE0">
        <w:t xml:space="preserve"> град Пещер</w:t>
      </w:r>
      <w:r w:rsidR="005A1E34">
        <w:t>а е постъпило уведомление с вх. № 160 о</w:t>
      </w:r>
      <w:r w:rsidR="005A1E34" w:rsidRPr="00211AE0">
        <w:t xml:space="preserve">т </w:t>
      </w:r>
      <w:r w:rsidR="005A1E34">
        <w:t xml:space="preserve">29.05.2018г., с което информира ОИК Пещера,че общинския съветник Стелиян Иванов </w:t>
      </w:r>
      <w:proofErr w:type="spellStart"/>
      <w:r w:rsidR="005A1E34">
        <w:t>Варсанов</w:t>
      </w:r>
      <w:proofErr w:type="spellEnd"/>
      <w:r w:rsidR="005A1E34">
        <w:t xml:space="preserve"> не е участвал в общо 6 /шест/ заседания на </w:t>
      </w:r>
      <w:proofErr w:type="spellStart"/>
      <w:r w:rsidR="005A1E34">
        <w:t>ОбС</w:t>
      </w:r>
      <w:proofErr w:type="spellEnd"/>
      <w:r w:rsidR="005A1E34">
        <w:t xml:space="preserve"> Пещера за периода за месец март 2017г. до месец април 2018г.,без да е уведомил писмено председателя на </w:t>
      </w:r>
      <w:proofErr w:type="spellStart"/>
      <w:r w:rsidR="005A1E34">
        <w:t>ОбС</w:t>
      </w:r>
      <w:proofErr w:type="spellEnd"/>
      <w:r w:rsidR="005A1E34">
        <w:t xml:space="preserve"> за неучастието си на заседанието на съвета по уважителни причини –служебна ангажираност,отсъствие от страна</w:t>
      </w:r>
      <w:r w:rsidR="008C26C2">
        <w:t>та</w:t>
      </w:r>
      <w:r w:rsidR="005A1E34">
        <w:t>,заболяване и други.</w:t>
      </w:r>
    </w:p>
    <w:p w:rsidR="005A1E34" w:rsidRDefault="005A1E34" w:rsidP="005A1E34">
      <w:pPr>
        <w:pStyle w:val="msonormalcxspmiddle"/>
        <w:contextualSpacing/>
        <w:jc w:val="both"/>
      </w:pPr>
      <w:r>
        <w:t xml:space="preserve">Към уведомлението са </w:t>
      </w:r>
      <w:r w:rsidRPr="004F5439">
        <w:rPr>
          <w:u w:val="single"/>
        </w:rPr>
        <w:t xml:space="preserve">приложени </w:t>
      </w:r>
      <w:r>
        <w:rPr>
          <w:u w:val="single"/>
        </w:rPr>
        <w:t xml:space="preserve">следните </w:t>
      </w:r>
      <w:r w:rsidRPr="004F5439">
        <w:rPr>
          <w:u w:val="single"/>
        </w:rPr>
        <w:t>заверени ксерокопия</w:t>
      </w:r>
      <w:r>
        <w:t>:</w:t>
      </w:r>
    </w:p>
    <w:p w:rsidR="005A1E34" w:rsidRDefault="005A1E34" w:rsidP="005A1E34">
      <w:pPr>
        <w:pStyle w:val="msonormalcxspmiddle"/>
        <w:contextualSpacing/>
        <w:jc w:val="both"/>
      </w:pPr>
      <w:r>
        <w:lastRenderedPageBreak/>
        <w:t xml:space="preserve">1.Страница първа от протоколите на заседанията на </w:t>
      </w:r>
      <w:proofErr w:type="spellStart"/>
      <w:r>
        <w:t>Обс</w:t>
      </w:r>
      <w:proofErr w:type="spellEnd"/>
      <w:r>
        <w:t xml:space="preserve"> Пещера/6 бр./</w:t>
      </w:r>
    </w:p>
    <w:p w:rsidR="005A1E34" w:rsidRDefault="005A1E34" w:rsidP="005A1E34">
      <w:pPr>
        <w:pStyle w:val="msonormalcxspmiddle"/>
        <w:contextualSpacing/>
        <w:jc w:val="both"/>
      </w:pPr>
      <w:r>
        <w:t xml:space="preserve">2.Присъствен списък от заседанията на </w:t>
      </w:r>
      <w:proofErr w:type="spellStart"/>
      <w:r>
        <w:t>ОбС</w:t>
      </w:r>
      <w:proofErr w:type="spellEnd"/>
      <w:r>
        <w:t xml:space="preserve"> Пещера/6бр./</w:t>
      </w:r>
    </w:p>
    <w:p w:rsidR="005A1E34" w:rsidRDefault="005A1E34" w:rsidP="005A1E34">
      <w:pPr>
        <w:pStyle w:val="msonormalcxspmiddle"/>
        <w:contextualSpacing/>
        <w:jc w:val="both"/>
      </w:pPr>
      <w:r>
        <w:t xml:space="preserve">3.Писмени покани /извадка от ел.поща/за заседанията на </w:t>
      </w:r>
      <w:proofErr w:type="spellStart"/>
      <w:r>
        <w:t>ОбС</w:t>
      </w:r>
      <w:proofErr w:type="spellEnd"/>
      <w:r>
        <w:t xml:space="preserve"> Пещера съдържащи деня,часа,мястото и проект за дневен ред на заседанието,с всички постъпили материали по него/6 бр./</w:t>
      </w:r>
    </w:p>
    <w:p w:rsidR="005A1E34" w:rsidRDefault="005A1E34" w:rsidP="005A1E34">
      <w:pPr>
        <w:pStyle w:val="msonormalcxspmiddle"/>
        <w:contextualSpacing/>
        <w:jc w:val="both"/>
      </w:pPr>
      <w:r>
        <w:t xml:space="preserve">В законно установения срок и съгласно Решение №215-МИ/31.05.2018г. на ОИК Пещера,с препоръчано писмо ,чрез куриер с обратна разписка е изпратено уведомително писмо с изх.№97/31.05.2018г. до г-н Стелиян Иванов </w:t>
      </w:r>
      <w:proofErr w:type="spellStart"/>
      <w:r>
        <w:t>Варсанов</w:t>
      </w:r>
      <w:proofErr w:type="spellEnd"/>
      <w:r>
        <w:t>.</w:t>
      </w:r>
    </w:p>
    <w:p w:rsidR="005A1E34" w:rsidRDefault="005A1E34" w:rsidP="005A1E34">
      <w:pPr>
        <w:pStyle w:val="msonormalcxspmiddle"/>
        <w:contextualSpacing/>
        <w:jc w:val="both"/>
      </w:pPr>
      <w:r>
        <w:t xml:space="preserve">Съгласно обратната разписка ,същото е получено на 05.06.2018г. в </w:t>
      </w:r>
      <w:r w:rsidR="007C1BD9">
        <w:t xml:space="preserve">14.00 часа лично от г-н </w:t>
      </w:r>
      <w:proofErr w:type="spellStart"/>
      <w:r w:rsidR="007C1BD9">
        <w:t>Варсанов</w:t>
      </w:r>
      <w:proofErr w:type="spellEnd"/>
      <w:r w:rsidR="007C1BD9">
        <w:t>,удостоверено с неговия подпис.</w:t>
      </w:r>
    </w:p>
    <w:p w:rsidR="007C1BD9" w:rsidRDefault="007C1BD9" w:rsidP="005A1E34">
      <w:pPr>
        <w:pStyle w:val="msonormalcxspmiddle"/>
        <w:contextualSpacing/>
        <w:jc w:val="both"/>
      </w:pPr>
      <w:r>
        <w:t>В законно установения срок ,а именно на 08</w:t>
      </w:r>
      <w:r w:rsidR="008C26C2">
        <w:t>.06.2018г. в 15</w:t>
      </w:r>
      <w:r>
        <w:t>.30 часа в ОИК Пещера е получено чрез куриер възражение с вх.№163 /08.06.2018г.</w:t>
      </w:r>
    </w:p>
    <w:p w:rsidR="007C1BD9" w:rsidRDefault="007C1BD9" w:rsidP="005A1E34">
      <w:pPr>
        <w:pStyle w:val="msonormalcxspmiddle"/>
        <w:contextualSpacing/>
        <w:jc w:val="both"/>
      </w:pPr>
      <w:r>
        <w:t>Възражението беше прочетено от председателя на комисията на всички присъстващи членове.</w:t>
      </w:r>
    </w:p>
    <w:p w:rsidR="007C1BD9" w:rsidRDefault="007C1BD9" w:rsidP="005A1E34">
      <w:pPr>
        <w:pStyle w:val="msonormalcxspmiddle"/>
        <w:contextualSpacing/>
        <w:jc w:val="both"/>
      </w:pPr>
      <w:r>
        <w:t xml:space="preserve">Стелиян </w:t>
      </w:r>
      <w:proofErr w:type="spellStart"/>
      <w:r>
        <w:t>Варсанов</w:t>
      </w:r>
      <w:proofErr w:type="spellEnd"/>
      <w:r>
        <w:t xml:space="preserve"> е направил  следните възражения:</w:t>
      </w:r>
    </w:p>
    <w:p w:rsidR="007C1BD9" w:rsidRDefault="007C1BD9" w:rsidP="007C1BD9">
      <w:pPr>
        <w:pStyle w:val="msonormalcxspmiddle"/>
        <w:numPr>
          <w:ilvl w:val="0"/>
          <w:numId w:val="30"/>
        </w:numPr>
        <w:contextualSpacing/>
        <w:jc w:val="both"/>
      </w:pPr>
      <w:r>
        <w:t>За ненадлежното му уведомяване за заседанията на Общински съвет Пещера ,съгласно чл.44,ал.4 от ПОДОСПВОАП</w:t>
      </w:r>
      <w:r w:rsidR="008C26C2">
        <w:t>.</w:t>
      </w:r>
    </w:p>
    <w:p w:rsidR="00EF4672" w:rsidRDefault="008C26C2" w:rsidP="007C1BD9">
      <w:pPr>
        <w:pStyle w:val="msonormalcxspmiddle"/>
        <w:numPr>
          <w:ilvl w:val="0"/>
          <w:numId w:val="30"/>
        </w:numPr>
        <w:contextualSpacing/>
        <w:jc w:val="both"/>
      </w:pPr>
      <w:r>
        <w:t xml:space="preserve"> За периода</w:t>
      </w:r>
      <w:r w:rsidR="007C1BD9">
        <w:t xml:space="preserve"> цитиран от Председателя на Общинския съвет</w:t>
      </w:r>
      <w:r>
        <w:t>,че</w:t>
      </w:r>
      <w:r w:rsidR="007C1BD9">
        <w:t xml:space="preserve"> не е съответен на волята на законодателя ,уреден в чл.30,ал.4,т.5 от ЗМСМА, а именно</w:t>
      </w:r>
      <w:r>
        <w:t>:</w:t>
      </w:r>
      <w:r w:rsidR="007C1BD9">
        <w:t xml:space="preserve"> </w:t>
      </w:r>
      <w:r>
        <w:t>че периода следва да се брои за</w:t>
      </w:r>
      <w:r w:rsidR="007C1BD9">
        <w:t xml:space="preserve"> календарни години .</w:t>
      </w:r>
    </w:p>
    <w:p w:rsidR="007C1BD9" w:rsidRDefault="00DF60DA" w:rsidP="007C1BD9">
      <w:pPr>
        <w:pStyle w:val="msonormalcxspmiddle"/>
        <w:numPr>
          <w:ilvl w:val="0"/>
          <w:numId w:val="30"/>
        </w:numPr>
        <w:contextualSpacing/>
        <w:jc w:val="both"/>
      </w:pPr>
      <w:r>
        <w:t>За</w:t>
      </w:r>
      <w:r w:rsidR="007C1BD9">
        <w:t xml:space="preserve"> това</w:t>
      </w:r>
      <w:r>
        <w:t>,че</w:t>
      </w:r>
      <w:r w:rsidR="007C1BD9">
        <w:t xml:space="preserve"> законодателя</w:t>
      </w:r>
      <w:r w:rsidR="008C26C2">
        <w:t>т</w:t>
      </w:r>
      <w:r w:rsidR="007C1BD9">
        <w:t xml:space="preserve"> е имал предвид редовн</w:t>
      </w:r>
      <w:r w:rsidR="00EF4672">
        <w:t xml:space="preserve">и заседания на Общинския съвет, </w:t>
      </w:r>
      <w:r w:rsidR="008C26C2">
        <w:t xml:space="preserve">а не </w:t>
      </w:r>
      <w:r w:rsidR="007C1BD9">
        <w:t xml:space="preserve"> извънредни такива.</w:t>
      </w:r>
    </w:p>
    <w:p w:rsidR="00EF4672" w:rsidRDefault="00EF4672" w:rsidP="00EF4672">
      <w:pPr>
        <w:pStyle w:val="msonormalcxspmiddle"/>
        <w:ind w:left="720"/>
        <w:contextualSpacing/>
        <w:jc w:val="both"/>
      </w:pPr>
      <w:r>
        <w:t xml:space="preserve">ОИК Пещера разгледа отново и подробно обсъди цялата преписка ,включваща уведомление от Председателя на Общински съвет Пещера ,ведно с приложените </w:t>
      </w:r>
      <w:r w:rsidR="00570B7B">
        <w:t>писмени доказателства</w:t>
      </w:r>
      <w:r>
        <w:t xml:space="preserve">,както и депозираното възражение на общинския съветник Стелиян </w:t>
      </w:r>
      <w:proofErr w:type="spellStart"/>
      <w:r>
        <w:t>Варсанов</w:t>
      </w:r>
      <w:proofErr w:type="spellEnd"/>
      <w:r>
        <w:t>.</w:t>
      </w:r>
    </w:p>
    <w:p w:rsidR="00EF4672" w:rsidRDefault="00EF4672" w:rsidP="00EF4672">
      <w:pPr>
        <w:pStyle w:val="msonormalcxspmiddle"/>
        <w:ind w:left="720"/>
        <w:contextualSpacing/>
        <w:jc w:val="both"/>
      </w:pPr>
      <w:r>
        <w:t>Всички присъстващи членове на комисията ,взеха отношение по депозираното възраже</w:t>
      </w:r>
      <w:r w:rsidR="00570B7B">
        <w:t>ние,с изказване на лично мнение и становище.</w:t>
      </w:r>
    </w:p>
    <w:p w:rsidR="00EF4672" w:rsidRDefault="00EF4672" w:rsidP="00EF4672">
      <w:pPr>
        <w:pStyle w:val="msonormalcxspmiddle"/>
        <w:ind w:left="720"/>
        <w:contextualSpacing/>
        <w:jc w:val="both"/>
      </w:pPr>
      <w:r>
        <w:t xml:space="preserve">Георги </w:t>
      </w:r>
      <w:proofErr w:type="spellStart"/>
      <w:r>
        <w:t>Връбчев</w:t>
      </w:r>
      <w:proofErr w:type="spellEnd"/>
      <w:r>
        <w:t xml:space="preserve"> предложи на заседанието на комисията да бъде поканена и изслушана д-р Цветана </w:t>
      </w:r>
      <w:proofErr w:type="spellStart"/>
      <w:r>
        <w:t>Лепарова-председател</w:t>
      </w:r>
      <w:proofErr w:type="spellEnd"/>
      <w:r>
        <w:t xml:space="preserve"> на </w:t>
      </w:r>
      <w:proofErr w:type="spellStart"/>
      <w:r>
        <w:t>ОбС</w:t>
      </w:r>
      <w:proofErr w:type="spellEnd"/>
      <w:r>
        <w:t xml:space="preserve"> Пещера.</w:t>
      </w:r>
    </w:p>
    <w:p w:rsidR="00EF4672" w:rsidRDefault="00EF4672" w:rsidP="00EF4672">
      <w:pPr>
        <w:pStyle w:val="msonormalcxspmiddle"/>
        <w:ind w:left="720"/>
        <w:contextualSpacing/>
        <w:jc w:val="both"/>
      </w:pPr>
      <w:r>
        <w:t>Същата се отзова на поканата и отговори подробно и изчерп</w:t>
      </w:r>
      <w:r w:rsidR="00C76A22">
        <w:t>ателно на поставените й въпроси</w:t>
      </w:r>
      <w:r w:rsidR="00570B7B">
        <w:t>.</w:t>
      </w:r>
    </w:p>
    <w:p w:rsidR="00EF4672" w:rsidRDefault="00C76A22" w:rsidP="00EF4672">
      <w:pPr>
        <w:pStyle w:val="msonormalcxspmiddle"/>
        <w:ind w:left="720"/>
        <w:contextualSpacing/>
        <w:jc w:val="both"/>
      </w:pPr>
      <w:r>
        <w:t>1.</w:t>
      </w:r>
      <w:r w:rsidR="00DF60DA" w:rsidRPr="00DF60DA">
        <w:t xml:space="preserve"> </w:t>
      </w:r>
      <w:r w:rsidR="00DF60DA">
        <w:t xml:space="preserve">Членовете на комисията подложиха на обсъждане въпроса поставен във възражението относно </w:t>
      </w:r>
      <w:r w:rsidR="00EF4672">
        <w:t xml:space="preserve">надлежното уведомяване </w:t>
      </w:r>
      <w:r>
        <w:t xml:space="preserve">на общинските </w:t>
      </w:r>
      <w:proofErr w:type="spellStart"/>
      <w:r>
        <w:t>съветници</w:t>
      </w:r>
      <w:proofErr w:type="spellEnd"/>
      <w:r>
        <w:t xml:space="preserve"> </w:t>
      </w:r>
      <w:r w:rsidR="00EF4672">
        <w:t xml:space="preserve">за провеждане на заседанията на </w:t>
      </w:r>
      <w:proofErr w:type="spellStart"/>
      <w:r w:rsidR="00EF4672">
        <w:t>ОбС</w:t>
      </w:r>
      <w:proofErr w:type="spellEnd"/>
      <w:r w:rsidR="00EF4672">
        <w:t xml:space="preserve"> Пещера ,съгласно съществуващия Правилник за организацията и</w:t>
      </w:r>
      <w:r>
        <w:t xml:space="preserve"> дейността на Общински съвет </w:t>
      </w:r>
      <w:r w:rsidR="00EF4672">
        <w:t>Пещера и взаимодействието му с Общинска администрация Пещера,приет с Решение №3 /26.11.2015г.,изменен и допълнен с Решение №207/27.10.2016г.</w:t>
      </w:r>
    </w:p>
    <w:p w:rsidR="00C76A22" w:rsidRDefault="00C76A22" w:rsidP="00EF4672">
      <w:pPr>
        <w:pStyle w:val="msonormalcxspmiddle"/>
        <w:ind w:left="720"/>
        <w:contextualSpacing/>
        <w:jc w:val="both"/>
      </w:pPr>
      <w:r>
        <w:t xml:space="preserve">Съгласно чл.44,ал.4 от ПОДОСПВОАП уведомяването на общинските </w:t>
      </w:r>
      <w:proofErr w:type="spellStart"/>
      <w:r>
        <w:t>съветници</w:t>
      </w:r>
      <w:proofErr w:type="spellEnd"/>
      <w:r>
        <w:t xml:space="preserve"> става с писмени покани, 5 дни преди заседанието.</w:t>
      </w:r>
    </w:p>
    <w:p w:rsidR="00C76A22" w:rsidRDefault="00C76A22" w:rsidP="00EF4672">
      <w:pPr>
        <w:pStyle w:val="msonormalcxspmiddle"/>
        <w:ind w:left="720"/>
        <w:contextualSpacing/>
        <w:jc w:val="both"/>
      </w:pPr>
      <w:r>
        <w:t>Поканата следва да съдържа:деня,час ,място и проекта за дневен ред на заседанието ведно с всички постъпили материали по него.</w:t>
      </w:r>
    </w:p>
    <w:p w:rsidR="00C76A22" w:rsidRDefault="00C76A22" w:rsidP="00C76A22">
      <w:pPr>
        <w:pStyle w:val="msonormalcxspmiddle"/>
        <w:ind w:left="720"/>
        <w:contextualSpacing/>
        <w:jc w:val="both"/>
      </w:pPr>
      <w:r>
        <w:t>2.</w:t>
      </w:r>
      <w:r w:rsidR="00DF60DA" w:rsidRPr="00DF60DA">
        <w:t xml:space="preserve"> </w:t>
      </w:r>
      <w:r w:rsidR="00DF60DA">
        <w:t xml:space="preserve">Членовете на комисията подложиха на обсъждане въпроса поставен във възражението относно </w:t>
      </w:r>
      <w:r>
        <w:t>п</w:t>
      </w:r>
      <w:r>
        <w:t xml:space="preserve">ериодът цитиран от Председателя на Общинския съвет </w:t>
      </w:r>
      <w:r w:rsidR="00570B7B">
        <w:t xml:space="preserve">дали същия </w:t>
      </w:r>
      <w:r>
        <w:t xml:space="preserve"> съответства </w:t>
      </w:r>
      <w:r>
        <w:t xml:space="preserve"> на волята на законодателя ,уреден в чл.30,ал.4,т.5 от ЗМСМА, а именно че периода следва да се брои по календарни години .</w:t>
      </w:r>
    </w:p>
    <w:p w:rsidR="00C76A22" w:rsidRDefault="00C76A22" w:rsidP="00C76A22">
      <w:pPr>
        <w:pStyle w:val="msonormalcxspmiddle"/>
        <w:ind w:left="720"/>
        <w:contextualSpacing/>
        <w:jc w:val="both"/>
      </w:pPr>
      <w:r>
        <w:t>Съгласно чл.30 ,ал.4 ,т.5 от ЗМСМА, пълномощията на общински съве</w:t>
      </w:r>
      <w:r w:rsidR="00570B7B">
        <w:t>тник се прекратяват предсрочно</w:t>
      </w:r>
      <w:r>
        <w:t>,когато той не участва в три поредни или общо пет заседания на Общинския съвет през годината .</w:t>
      </w:r>
    </w:p>
    <w:p w:rsidR="00C76A22" w:rsidRDefault="00DF60DA" w:rsidP="00DF60DA">
      <w:pPr>
        <w:pStyle w:val="msonormalcxspmiddle"/>
        <w:ind w:left="360"/>
        <w:contextualSpacing/>
        <w:jc w:val="both"/>
      </w:pPr>
      <w:r>
        <w:t xml:space="preserve">   3.</w:t>
      </w:r>
      <w:r w:rsidRPr="00DF60DA">
        <w:t xml:space="preserve"> </w:t>
      </w:r>
      <w:r>
        <w:t>Членовете на ко</w:t>
      </w:r>
      <w:r>
        <w:t xml:space="preserve">мисията подложиха на обсъждане </w:t>
      </w:r>
      <w:r>
        <w:t xml:space="preserve"> въпроса поставен във възражението относно</w:t>
      </w:r>
      <w:r>
        <w:t xml:space="preserve">,това </w:t>
      </w:r>
      <w:r w:rsidR="00570B7B">
        <w:t>д</w:t>
      </w:r>
      <w:r>
        <w:t xml:space="preserve">али </w:t>
      </w:r>
      <w:r>
        <w:t xml:space="preserve"> законодателя е имал предвид </w:t>
      </w:r>
      <w:r>
        <w:t xml:space="preserve"> </w:t>
      </w:r>
      <w:r>
        <w:t>редовни заседания на Общинския съвет</w:t>
      </w:r>
      <w:r>
        <w:t xml:space="preserve"> или</w:t>
      </w:r>
      <w:r>
        <w:t xml:space="preserve"> извънредни такива</w:t>
      </w:r>
      <w:r w:rsidR="00C76A22">
        <w:t xml:space="preserve"> </w:t>
      </w:r>
      <w:r>
        <w:t>.</w:t>
      </w:r>
    </w:p>
    <w:p w:rsidR="00DF60DA" w:rsidRDefault="00DF60DA" w:rsidP="00DF60DA">
      <w:pPr>
        <w:pStyle w:val="msonormalcxspmiddle"/>
        <w:ind w:left="360"/>
        <w:contextualSpacing/>
        <w:jc w:val="both"/>
      </w:pPr>
      <w:r>
        <w:lastRenderedPageBreak/>
        <w:t xml:space="preserve">   4.Членовете на комисията подложиха на обсъждане и въпроса пос</w:t>
      </w:r>
      <w:r w:rsidR="00570B7B">
        <w:t xml:space="preserve">тавен във възражението относно </w:t>
      </w:r>
      <w:r>
        <w:t>електронния адрес</w:t>
      </w:r>
      <w:r w:rsidR="00570B7B">
        <w:t xml:space="preserve">, </w:t>
      </w:r>
      <w:r>
        <w:t xml:space="preserve">от който са изпращани писмените покани за предстоящите заседания на </w:t>
      </w:r>
      <w:proofErr w:type="spellStart"/>
      <w:r>
        <w:t>ОбС</w:t>
      </w:r>
      <w:proofErr w:type="spellEnd"/>
      <w:r>
        <w:t xml:space="preserve"> Пещера.</w:t>
      </w:r>
    </w:p>
    <w:p w:rsidR="00493485" w:rsidRDefault="00DF60DA" w:rsidP="00493485">
      <w:pPr>
        <w:pStyle w:val="msonormalcxspmiddle"/>
        <w:ind w:left="360"/>
        <w:contextualSpacing/>
        <w:jc w:val="both"/>
      </w:pPr>
      <w:r>
        <w:t>Приложените към уведомлението писмени покани в т.3 от Приложенията, представляват извлечение от електронната поща на Христина Николова Стайкова,изпратени от електронен адрес ,който не е официалния адрес на местния орган, а именно Общински съвет Пещера.</w:t>
      </w:r>
    </w:p>
    <w:p w:rsidR="00493485" w:rsidRDefault="004C7ABB" w:rsidP="00493485">
      <w:pPr>
        <w:pStyle w:val="msonormalcxspmiddle"/>
        <w:ind w:left="360"/>
        <w:contextualSpacing/>
        <w:jc w:val="both"/>
      </w:pPr>
      <w:r>
        <w:t>След обсъждане на всички въпроси  и представени писмени доказателства ,се проведе гласуване</w:t>
      </w:r>
      <w:r w:rsidR="00857801">
        <w:t xml:space="preserve"> </w:t>
      </w:r>
      <w:r w:rsidR="00493485">
        <w:t>за в</w:t>
      </w:r>
      <w:r w:rsidR="00493485" w:rsidRPr="00493485">
        <w:t xml:space="preserve">земане на Решение за Предсрочно прекратяване на пълномощията на избран общински съветник-Стелиян Иванов </w:t>
      </w:r>
      <w:proofErr w:type="spellStart"/>
      <w:r w:rsidR="00493485" w:rsidRPr="00493485">
        <w:t>Варсанов</w:t>
      </w:r>
      <w:proofErr w:type="spellEnd"/>
      <w:r w:rsidR="00493485" w:rsidRPr="00493485">
        <w:t xml:space="preserve"> ,от листата на МК „СТЕЛИЯН ВАРСАНОВ за ПЕЩЕРА“ на основание чл.30,ал.6 ,във връзка с чл.30,ал.4,т.5 от ЗМСМА</w:t>
      </w:r>
      <w:r w:rsidR="00570B7B">
        <w:t>.</w:t>
      </w:r>
    </w:p>
    <w:p w:rsidR="00570B7B" w:rsidRPr="00493485" w:rsidRDefault="00570B7B" w:rsidP="00493485">
      <w:pPr>
        <w:pStyle w:val="msonormalcxspmiddle"/>
        <w:ind w:left="360"/>
        <w:contextualSpacing/>
        <w:jc w:val="both"/>
      </w:pPr>
    </w:p>
    <w:p w:rsidR="00211AE0" w:rsidRPr="00493485" w:rsidRDefault="004C7ABB" w:rsidP="00493485">
      <w:pPr>
        <w:pStyle w:val="msonormalcxspmiddle"/>
        <w:ind w:left="360"/>
        <w:contextualSpacing/>
        <w:jc w:val="both"/>
      </w:pPr>
      <w:r>
        <w:t xml:space="preserve"> </w:t>
      </w:r>
      <w:r w:rsidR="00857801" w:rsidRPr="00FF1B7E">
        <w:t>Проектът  за решение бе</w:t>
      </w:r>
      <w:r w:rsidR="00493485">
        <w:t xml:space="preserve"> подложен на поименно гласуване</w:t>
      </w:r>
      <w:r w:rsidR="00EF06B1" w:rsidRPr="00FF1B7E">
        <w:t>.</w:t>
      </w: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493485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493485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493485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493485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570B7B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570B7B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85780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493485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85780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493485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85780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</w:tbl>
    <w:p w:rsidR="00063438" w:rsidRPr="00FF1B7E" w:rsidRDefault="00063438" w:rsidP="00063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438" w:rsidRDefault="00857801" w:rsidP="00063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резултат на проведеното поименно гласуване бе взето ОТХВЪРЛИТЕЛНО РЕШЕНИЕ с</w:t>
      </w:r>
      <w:r w:rsidR="00063438" w:rsidRPr="00FF1B7E">
        <w:rPr>
          <w:rFonts w:ascii="Times New Roman" w:hAnsi="Times New Roman"/>
          <w:sz w:val="24"/>
          <w:szCs w:val="24"/>
        </w:rPr>
        <w:t xml:space="preserve">  </w:t>
      </w:r>
      <w:r w:rsidR="00493485">
        <w:rPr>
          <w:rFonts w:ascii="Times New Roman" w:hAnsi="Times New Roman"/>
          <w:sz w:val="24"/>
          <w:szCs w:val="24"/>
        </w:rPr>
        <w:t>5</w:t>
      </w:r>
      <w:r w:rsidR="00063438">
        <w:rPr>
          <w:rFonts w:ascii="Times New Roman" w:hAnsi="Times New Roman"/>
          <w:sz w:val="24"/>
          <w:szCs w:val="24"/>
        </w:rPr>
        <w:t xml:space="preserve"> Гласа ‘ЗА‘ </w:t>
      </w:r>
      <w:r w:rsidR="00063438" w:rsidRPr="00FF1B7E">
        <w:rPr>
          <w:rFonts w:ascii="Times New Roman" w:hAnsi="Times New Roman"/>
          <w:sz w:val="24"/>
          <w:szCs w:val="24"/>
        </w:rPr>
        <w:t xml:space="preserve">и </w:t>
      </w:r>
      <w:r w:rsidR="00493485">
        <w:rPr>
          <w:rFonts w:ascii="Times New Roman" w:hAnsi="Times New Roman"/>
          <w:sz w:val="24"/>
          <w:szCs w:val="24"/>
        </w:rPr>
        <w:t xml:space="preserve">3 гласа „ПРОТИВ“ и </w:t>
      </w:r>
      <w:r w:rsidR="00063438" w:rsidRPr="00FF1B7E">
        <w:rPr>
          <w:rFonts w:ascii="Times New Roman" w:hAnsi="Times New Roman"/>
          <w:sz w:val="24"/>
          <w:szCs w:val="24"/>
        </w:rPr>
        <w:t xml:space="preserve">става Решение </w:t>
      </w:r>
      <w:r w:rsidR="00063438" w:rsidRPr="00A84039">
        <w:rPr>
          <w:rFonts w:ascii="Times New Roman" w:hAnsi="Times New Roman"/>
          <w:sz w:val="24"/>
          <w:szCs w:val="24"/>
        </w:rPr>
        <w:t xml:space="preserve">№ </w:t>
      </w:r>
      <w:r w:rsidR="00493485">
        <w:rPr>
          <w:rFonts w:ascii="Times New Roman" w:hAnsi="Times New Roman"/>
          <w:sz w:val="24"/>
          <w:szCs w:val="24"/>
        </w:rPr>
        <w:t>216</w:t>
      </w:r>
      <w:r w:rsidR="00063438">
        <w:rPr>
          <w:rFonts w:ascii="Times New Roman" w:hAnsi="Times New Roman"/>
          <w:sz w:val="24"/>
          <w:szCs w:val="24"/>
        </w:rPr>
        <w:t>-</w:t>
      </w:r>
      <w:r w:rsidR="00493485">
        <w:rPr>
          <w:rFonts w:ascii="Times New Roman" w:hAnsi="Times New Roman"/>
          <w:sz w:val="24"/>
          <w:szCs w:val="24"/>
        </w:rPr>
        <w:t>МИ/11.06</w:t>
      </w:r>
      <w:r w:rsidR="00063438">
        <w:rPr>
          <w:rFonts w:ascii="Times New Roman" w:hAnsi="Times New Roman"/>
          <w:sz w:val="24"/>
          <w:szCs w:val="24"/>
        </w:rPr>
        <w:t xml:space="preserve">.2018г. на ОИК - </w:t>
      </w:r>
      <w:r w:rsidR="00063438" w:rsidRPr="00FF1B7E">
        <w:rPr>
          <w:rFonts w:ascii="Times New Roman" w:hAnsi="Times New Roman"/>
          <w:sz w:val="24"/>
          <w:szCs w:val="24"/>
        </w:rPr>
        <w:t>гр.Пещера</w:t>
      </w:r>
      <w:r w:rsidR="00063438">
        <w:rPr>
          <w:rFonts w:ascii="Times New Roman" w:hAnsi="Times New Roman"/>
          <w:sz w:val="24"/>
          <w:szCs w:val="24"/>
        </w:rPr>
        <w:t>.</w:t>
      </w:r>
    </w:p>
    <w:p w:rsidR="00063438" w:rsidRDefault="00063438" w:rsidP="00063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FFD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203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195A81" w:rsidRDefault="00195A81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7B4A01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711129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="00195A81">
        <w:rPr>
          <w:rFonts w:ascii="Times New Roman" w:hAnsi="Times New Roman"/>
          <w:sz w:val="24"/>
          <w:szCs w:val="24"/>
        </w:rPr>
        <w:t>/Нина Костова</w:t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FF1B7E" w:rsidTr="00667FF5"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FF1B7E" w:rsidRDefault="00493485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FF1B7E" w:rsidRDefault="00493485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493485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</w:tbl>
    <w:p w:rsidR="00711129" w:rsidRPr="00FF1B7E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FF1B7E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FF1B7E" w:rsidSect="006A07F3">
      <w:footerReference w:type="default" r:id="rId9"/>
      <w:pgSz w:w="11906" w:h="16838"/>
      <w:pgMar w:top="993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5F" w:rsidRDefault="00C63F5F" w:rsidP="00284100">
      <w:pPr>
        <w:spacing w:after="0" w:line="240" w:lineRule="auto"/>
      </w:pPr>
      <w:r>
        <w:separator/>
      </w:r>
    </w:p>
  </w:endnote>
  <w:endnote w:type="continuationSeparator" w:id="0">
    <w:p w:rsidR="00C63F5F" w:rsidRDefault="00C63F5F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7F3">
          <w:rPr>
            <w:noProof/>
          </w:rPr>
          <w:t>3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5F" w:rsidRDefault="00C63F5F" w:rsidP="00284100">
      <w:pPr>
        <w:spacing w:after="0" w:line="240" w:lineRule="auto"/>
      </w:pPr>
      <w:r>
        <w:separator/>
      </w:r>
    </w:p>
  </w:footnote>
  <w:footnote w:type="continuationSeparator" w:id="0">
    <w:p w:rsidR="00C63F5F" w:rsidRDefault="00C63F5F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04891"/>
    <w:multiLevelType w:val="hybridMultilevel"/>
    <w:tmpl w:val="20DE6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3D77"/>
    <w:multiLevelType w:val="hybridMultilevel"/>
    <w:tmpl w:val="C1BE4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D4AF9"/>
    <w:multiLevelType w:val="hybridMultilevel"/>
    <w:tmpl w:val="C194C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F7099"/>
    <w:multiLevelType w:val="hybridMultilevel"/>
    <w:tmpl w:val="BFFA80CC"/>
    <w:lvl w:ilvl="0" w:tplc="2A6E2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71ACB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0F52"/>
    <w:multiLevelType w:val="hybridMultilevel"/>
    <w:tmpl w:val="369EB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F7B3D"/>
    <w:multiLevelType w:val="hybridMultilevel"/>
    <w:tmpl w:val="C1800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421B5"/>
    <w:multiLevelType w:val="hybridMultilevel"/>
    <w:tmpl w:val="925437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B6EC6"/>
    <w:multiLevelType w:val="hybridMultilevel"/>
    <w:tmpl w:val="E0BE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5588C"/>
    <w:multiLevelType w:val="multilevel"/>
    <w:tmpl w:val="8B88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F48DD"/>
    <w:multiLevelType w:val="hybridMultilevel"/>
    <w:tmpl w:val="C1800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15D27"/>
    <w:multiLevelType w:val="hybridMultilevel"/>
    <w:tmpl w:val="DAAA4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36051"/>
    <w:multiLevelType w:val="hybridMultilevel"/>
    <w:tmpl w:val="C1800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22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3"/>
  </w:num>
  <w:num w:numId="15">
    <w:abstractNumId w:val="15"/>
  </w:num>
  <w:num w:numId="16">
    <w:abstractNumId w:val="26"/>
  </w:num>
  <w:num w:numId="17">
    <w:abstractNumId w:val="12"/>
  </w:num>
  <w:num w:numId="18">
    <w:abstractNumId w:val="20"/>
  </w:num>
  <w:num w:numId="19">
    <w:abstractNumId w:val="21"/>
  </w:num>
  <w:num w:numId="20">
    <w:abstractNumId w:val="25"/>
  </w:num>
  <w:num w:numId="21">
    <w:abstractNumId w:val="14"/>
  </w:num>
  <w:num w:numId="22">
    <w:abstractNumId w:val="19"/>
  </w:num>
  <w:num w:numId="23">
    <w:abstractNumId w:val="7"/>
  </w:num>
  <w:num w:numId="24">
    <w:abstractNumId w:val="16"/>
  </w:num>
  <w:num w:numId="25">
    <w:abstractNumId w:val="11"/>
  </w:num>
  <w:num w:numId="26">
    <w:abstractNumId w:val="8"/>
  </w:num>
  <w:num w:numId="27">
    <w:abstractNumId w:val="18"/>
  </w:num>
  <w:num w:numId="28">
    <w:abstractNumId w:val="23"/>
  </w:num>
  <w:num w:numId="29">
    <w:abstractNumId w:val="27"/>
  </w:num>
  <w:num w:numId="3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135E"/>
    <w:rsid w:val="000541D8"/>
    <w:rsid w:val="00055CF4"/>
    <w:rsid w:val="00061444"/>
    <w:rsid w:val="00063438"/>
    <w:rsid w:val="00086371"/>
    <w:rsid w:val="00093512"/>
    <w:rsid w:val="00094ABB"/>
    <w:rsid w:val="000B0222"/>
    <w:rsid w:val="000D4076"/>
    <w:rsid w:val="000E4952"/>
    <w:rsid w:val="000F066F"/>
    <w:rsid w:val="000F2614"/>
    <w:rsid w:val="00110127"/>
    <w:rsid w:val="00122234"/>
    <w:rsid w:val="001244B6"/>
    <w:rsid w:val="00130014"/>
    <w:rsid w:val="00146334"/>
    <w:rsid w:val="0015113D"/>
    <w:rsid w:val="001541C3"/>
    <w:rsid w:val="00164770"/>
    <w:rsid w:val="0016754F"/>
    <w:rsid w:val="00172F5D"/>
    <w:rsid w:val="00190687"/>
    <w:rsid w:val="00191749"/>
    <w:rsid w:val="00195A81"/>
    <w:rsid w:val="001D4DF1"/>
    <w:rsid w:val="00200280"/>
    <w:rsid w:val="00211AE0"/>
    <w:rsid w:val="0022456D"/>
    <w:rsid w:val="00235DD9"/>
    <w:rsid w:val="00237BF6"/>
    <w:rsid w:val="00243609"/>
    <w:rsid w:val="00247585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1203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37AFE"/>
    <w:rsid w:val="00467A46"/>
    <w:rsid w:val="00491934"/>
    <w:rsid w:val="00493485"/>
    <w:rsid w:val="004C7ABB"/>
    <w:rsid w:val="004E6608"/>
    <w:rsid w:val="004F0090"/>
    <w:rsid w:val="004F5439"/>
    <w:rsid w:val="0052202C"/>
    <w:rsid w:val="00523360"/>
    <w:rsid w:val="005620F0"/>
    <w:rsid w:val="00570B7B"/>
    <w:rsid w:val="00592600"/>
    <w:rsid w:val="00592C36"/>
    <w:rsid w:val="005A1E34"/>
    <w:rsid w:val="005A2DEF"/>
    <w:rsid w:val="005B0B20"/>
    <w:rsid w:val="005B7B2A"/>
    <w:rsid w:val="005C245E"/>
    <w:rsid w:val="005D56E2"/>
    <w:rsid w:val="005F670E"/>
    <w:rsid w:val="00615052"/>
    <w:rsid w:val="00630CBC"/>
    <w:rsid w:val="00667FF5"/>
    <w:rsid w:val="0067119D"/>
    <w:rsid w:val="00674747"/>
    <w:rsid w:val="00684F9D"/>
    <w:rsid w:val="006A07F3"/>
    <w:rsid w:val="006A34DF"/>
    <w:rsid w:val="006A3DC4"/>
    <w:rsid w:val="006A5665"/>
    <w:rsid w:val="006B77DB"/>
    <w:rsid w:val="006B7C39"/>
    <w:rsid w:val="006C2793"/>
    <w:rsid w:val="006C6459"/>
    <w:rsid w:val="006F61F9"/>
    <w:rsid w:val="00700A37"/>
    <w:rsid w:val="00707689"/>
    <w:rsid w:val="00711129"/>
    <w:rsid w:val="00733E0A"/>
    <w:rsid w:val="007715EB"/>
    <w:rsid w:val="007734AE"/>
    <w:rsid w:val="00773EF2"/>
    <w:rsid w:val="0078725C"/>
    <w:rsid w:val="007957F2"/>
    <w:rsid w:val="007A2D83"/>
    <w:rsid w:val="007A409D"/>
    <w:rsid w:val="007A65DE"/>
    <w:rsid w:val="007B0C12"/>
    <w:rsid w:val="007B2C2E"/>
    <w:rsid w:val="007B2F3D"/>
    <w:rsid w:val="007B413D"/>
    <w:rsid w:val="007B4A01"/>
    <w:rsid w:val="007C1BD9"/>
    <w:rsid w:val="007C7DEF"/>
    <w:rsid w:val="007E2075"/>
    <w:rsid w:val="007E62FD"/>
    <w:rsid w:val="007F248A"/>
    <w:rsid w:val="00813CB5"/>
    <w:rsid w:val="00834B30"/>
    <w:rsid w:val="00843A49"/>
    <w:rsid w:val="00856130"/>
    <w:rsid w:val="00857801"/>
    <w:rsid w:val="008761FC"/>
    <w:rsid w:val="00883C07"/>
    <w:rsid w:val="008939F1"/>
    <w:rsid w:val="008A3AF3"/>
    <w:rsid w:val="008A7D44"/>
    <w:rsid w:val="008B5065"/>
    <w:rsid w:val="008B7CCD"/>
    <w:rsid w:val="008C26C2"/>
    <w:rsid w:val="008D13C0"/>
    <w:rsid w:val="008D3680"/>
    <w:rsid w:val="009241FF"/>
    <w:rsid w:val="00933650"/>
    <w:rsid w:val="00942589"/>
    <w:rsid w:val="00942F77"/>
    <w:rsid w:val="00943A3A"/>
    <w:rsid w:val="00954733"/>
    <w:rsid w:val="009555A7"/>
    <w:rsid w:val="00977AFF"/>
    <w:rsid w:val="00983548"/>
    <w:rsid w:val="009839C9"/>
    <w:rsid w:val="00985A9E"/>
    <w:rsid w:val="0099571D"/>
    <w:rsid w:val="009C392C"/>
    <w:rsid w:val="009D01FC"/>
    <w:rsid w:val="009D0B4A"/>
    <w:rsid w:val="009E5223"/>
    <w:rsid w:val="00A20A3D"/>
    <w:rsid w:val="00A302BF"/>
    <w:rsid w:val="00A32195"/>
    <w:rsid w:val="00A369F9"/>
    <w:rsid w:val="00A45307"/>
    <w:rsid w:val="00A52BF8"/>
    <w:rsid w:val="00A81CE1"/>
    <w:rsid w:val="00A83BF6"/>
    <w:rsid w:val="00A84039"/>
    <w:rsid w:val="00AA7ACA"/>
    <w:rsid w:val="00AE7458"/>
    <w:rsid w:val="00B27F86"/>
    <w:rsid w:val="00B30E42"/>
    <w:rsid w:val="00B458B5"/>
    <w:rsid w:val="00B50683"/>
    <w:rsid w:val="00B51F9A"/>
    <w:rsid w:val="00B67F5B"/>
    <w:rsid w:val="00B848B5"/>
    <w:rsid w:val="00BA02C2"/>
    <w:rsid w:val="00BB087A"/>
    <w:rsid w:val="00BB3CC5"/>
    <w:rsid w:val="00BF652F"/>
    <w:rsid w:val="00C04BE5"/>
    <w:rsid w:val="00C17792"/>
    <w:rsid w:val="00C235C3"/>
    <w:rsid w:val="00C30146"/>
    <w:rsid w:val="00C62959"/>
    <w:rsid w:val="00C63F5F"/>
    <w:rsid w:val="00C6607B"/>
    <w:rsid w:val="00C743D2"/>
    <w:rsid w:val="00C76A22"/>
    <w:rsid w:val="00C87D4B"/>
    <w:rsid w:val="00C90735"/>
    <w:rsid w:val="00C955ED"/>
    <w:rsid w:val="00C95FD5"/>
    <w:rsid w:val="00CA75C3"/>
    <w:rsid w:val="00CB76A7"/>
    <w:rsid w:val="00CC672D"/>
    <w:rsid w:val="00CD545B"/>
    <w:rsid w:val="00CE71E2"/>
    <w:rsid w:val="00CF7FFD"/>
    <w:rsid w:val="00D0521B"/>
    <w:rsid w:val="00D06E6C"/>
    <w:rsid w:val="00D15A3A"/>
    <w:rsid w:val="00D27A7C"/>
    <w:rsid w:val="00D47083"/>
    <w:rsid w:val="00D475C5"/>
    <w:rsid w:val="00D518F0"/>
    <w:rsid w:val="00D5261F"/>
    <w:rsid w:val="00D72958"/>
    <w:rsid w:val="00D85E7F"/>
    <w:rsid w:val="00D9300A"/>
    <w:rsid w:val="00DA67EF"/>
    <w:rsid w:val="00DC78A6"/>
    <w:rsid w:val="00DD049E"/>
    <w:rsid w:val="00DD5C05"/>
    <w:rsid w:val="00DD6E64"/>
    <w:rsid w:val="00DF60DA"/>
    <w:rsid w:val="00DF7C37"/>
    <w:rsid w:val="00E003D4"/>
    <w:rsid w:val="00E13598"/>
    <w:rsid w:val="00E13C8C"/>
    <w:rsid w:val="00E200F8"/>
    <w:rsid w:val="00E3420D"/>
    <w:rsid w:val="00E550EB"/>
    <w:rsid w:val="00E97B32"/>
    <w:rsid w:val="00EA5844"/>
    <w:rsid w:val="00EA5D1B"/>
    <w:rsid w:val="00EE10A2"/>
    <w:rsid w:val="00EF06B1"/>
    <w:rsid w:val="00EF4672"/>
    <w:rsid w:val="00EF55E9"/>
    <w:rsid w:val="00F14B4A"/>
    <w:rsid w:val="00F2099A"/>
    <w:rsid w:val="00F37C8C"/>
    <w:rsid w:val="00F4179C"/>
    <w:rsid w:val="00F43F49"/>
    <w:rsid w:val="00F60881"/>
    <w:rsid w:val="00FC36B5"/>
    <w:rsid w:val="00FE1E75"/>
    <w:rsid w:val="00FF0732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38FA-9CD9-42B4-9E51-D0A7C3F29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2018-05-31T15:12:00Z</cp:lastPrinted>
  <dcterms:created xsi:type="dcterms:W3CDTF">2018-06-11T18:13:00Z</dcterms:created>
  <dcterms:modified xsi:type="dcterms:W3CDTF">2018-06-11T18:14:00Z</dcterms:modified>
</cp:coreProperties>
</file>